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8E8" w:rsidRPr="00151301" w:rsidRDefault="002378E8" w:rsidP="002378E8">
      <w:pPr>
        <w:spacing w:after="0"/>
        <w:jc w:val="center"/>
        <w:rPr>
          <w:b/>
          <w:u w:val="single"/>
        </w:rPr>
      </w:pPr>
      <w:r w:rsidRPr="00151301">
        <w:rPr>
          <w:b/>
          <w:u w:val="single"/>
        </w:rPr>
        <w:t>EXTRAS DIN PROCESUL – VERBAL</w:t>
      </w:r>
    </w:p>
    <w:p w:rsidR="002378E8" w:rsidRPr="00151301" w:rsidRDefault="002378E8" w:rsidP="002378E8">
      <w:pPr>
        <w:spacing w:after="0"/>
        <w:jc w:val="center"/>
        <w:rPr>
          <w:b/>
        </w:rPr>
      </w:pPr>
      <w:r w:rsidRPr="00151301">
        <w:rPr>
          <w:b/>
        </w:rPr>
        <w:t>al ședinței Comisiei de experți permanenți de specialitate</w:t>
      </w:r>
    </w:p>
    <w:p w:rsidR="002378E8" w:rsidRPr="00151301" w:rsidRDefault="002378E8" w:rsidP="002378E8">
      <w:pPr>
        <w:spacing w:after="0"/>
        <w:jc w:val="center"/>
      </w:pPr>
      <w:r w:rsidRPr="00151301">
        <w:t>……………………….</w:t>
      </w:r>
    </w:p>
    <w:p w:rsidR="002378E8" w:rsidRPr="00151301" w:rsidRDefault="002378E8" w:rsidP="002378E8">
      <w:pPr>
        <w:spacing w:after="0"/>
        <w:jc w:val="center"/>
      </w:pPr>
      <w:r w:rsidRPr="00151301">
        <w:t>din ziua de ........................</w:t>
      </w:r>
    </w:p>
    <w:p w:rsidR="002378E8" w:rsidRPr="00151301" w:rsidRDefault="002378E8" w:rsidP="002378E8">
      <w:pPr>
        <w:spacing w:after="0"/>
        <w:jc w:val="center"/>
      </w:pPr>
    </w:p>
    <w:p w:rsidR="002378E8" w:rsidRPr="00151301" w:rsidRDefault="002378E8" w:rsidP="001F4C65">
      <w:pPr>
        <w:jc w:val="both"/>
      </w:pPr>
      <w:r w:rsidRPr="00151301">
        <w:rPr>
          <w:b/>
        </w:rPr>
        <w:t xml:space="preserve">Ordinea de zi: </w:t>
      </w:r>
      <w:r w:rsidRPr="00151301">
        <w:t>Discutarea Raportului de evaluare privind:</w:t>
      </w:r>
    </w:p>
    <w:p w:rsidR="002378E8" w:rsidRPr="00151301" w:rsidRDefault="000831A9" w:rsidP="001F4C65">
      <w:pPr>
        <w:rPr>
          <w:bCs/>
        </w:rPr>
      </w:pPr>
      <w:r w:rsidRPr="00151301">
        <w:rPr>
          <w:b/>
        </w:rPr>
        <w:t xml:space="preserve">Programul de studii  </w:t>
      </w:r>
      <w:r w:rsidR="00FE35D6" w:rsidRPr="00151301">
        <w:rPr>
          <w:b/>
        </w:rPr>
        <w:t xml:space="preserve">universitare de licență </w:t>
      </w:r>
      <w:r w:rsidR="002378E8" w:rsidRPr="00151301">
        <w:rPr>
          <w:bCs/>
        </w:rPr>
        <w:t>………………………………………………………………………...</w:t>
      </w:r>
    </w:p>
    <w:p w:rsidR="00FE35D6" w:rsidRPr="00151301" w:rsidRDefault="00FE35D6" w:rsidP="001F4C65">
      <w:pPr>
        <w:rPr>
          <w:bCs/>
        </w:rPr>
      </w:pPr>
      <w:r w:rsidRPr="00151301">
        <w:rPr>
          <w:b/>
        </w:rPr>
        <w:t xml:space="preserve">Domeniul </w:t>
      </w:r>
      <w:r w:rsidRPr="00151301">
        <w:rPr>
          <w:bCs/>
        </w:rPr>
        <w:t>………………………………….…...................................................</w:t>
      </w:r>
      <w:r w:rsidR="00B70E84" w:rsidRPr="00151301">
        <w:rPr>
          <w:bCs/>
        </w:rPr>
        <w:t>.........................................</w:t>
      </w:r>
    </w:p>
    <w:p w:rsidR="00FE35D6" w:rsidRPr="00151301" w:rsidRDefault="00FE35D6" w:rsidP="001F4C65">
      <w:pPr>
        <w:rPr>
          <w:b/>
        </w:rPr>
      </w:pPr>
      <w:r w:rsidRPr="00151301">
        <w:rPr>
          <w:b/>
        </w:rPr>
        <w:t>Facultatea</w:t>
      </w:r>
      <w:r w:rsidRPr="00151301">
        <w:rPr>
          <w:bCs/>
        </w:rPr>
        <w:t xml:space="preserve"> ……………………………….…....................................................</w:t>
      </w:r>
      <w:r w:rsidR="00B70E84" w:rsidRPr="00151301">
        <w:rPr>
          <w:bCs/>
        </w:rPr>
        <w:t>..........................................</w:t>
      </w:r>
    </w:p>
    <w:p w:rsidR="002378E8" w:rsidRPr="00151301" w:rsidRDefault="002378E8" w:rsidP="001F4C65">
      <w:pPr>
        <w:rPr>
          <w:b/>
        </w:rPr>
      </w:pPr>
      <w:r w:rsidRPr="00151301">
        <w:rPr>
          <w:b/>
        </w:rPr>
        <w:t xml:space="preserve">Instituția </w:t>
      </w:r>
      <w:r w:rsidRPr="00151301">
        <w:rPr>
          <w:bCs/>
        </w:rPr>
        <w:t>……………………………….…......................................................</w:t>
      </w:r>
      <w:r w:rsidR="00B70E84" w:rsidRPr="00151301">
        <w:rPr>
          <w:bCs/>
        </w:rPr>
        <w:t>..........................................</w:t>
      </w:r>
    </w:p>
    <w:p w:rsidR="002378E8" w:rsidRPr="00151301" w:rsidRDefault="002378E8" w:rsidP="00FE35D6">
      <w:pPr>
        <w:spacing w:after="0" w:line="240" w:lineRule="auto"/>
        <w:ind w:firstLine="708"/>
        <w:jc w:val="both"/>
      </w:pPr>
      <w:r w:rsidRPr="00151301">
        <w:t>Din analiza Raportului de evaluare s-au desprins următoarele concluzii (se anulează varianta care nu corespunde situației prin tăierea textului cu linie continuă):</w:t>
      </w:r>
    </w:p>
    <w:p w:rsidR="002378E8" w:rsidRPr="00151301" w:rsidRDefault="002378E8" w:rsidP="00FE35D6">
      <w:pPr>
        <w:spacing w:after="0" w:line="240" w:lineRule="auto"/>
        <w:ind w:firstLine="720"/>
        <w:jc w:val="both"/>
      </w:pPr>
      <w:r w:rsidRPr="00151301">
        <w:t xml:space="preserve">Din studiul raportului de autoevaluare al </w:t>
      </w:r>
      <w:r w:rsidR="00217431" w:rsidRPr="00151301">
        <w:t>programului de studii universitare de licență</w:t>
      </w:r>
      <w:r w:rsidRPr="00151301">
        <w:t xml:space="preserve"> și în urma vizitei efectuate, Comisia de experți permanenți de specialitate a constatat că </w:t>
      </w:r>
      <w:r w:rsidR="00217431" w:rsidRPr="00151301">
        <w:t xml:space="preserve">programul </w:t>
      </w:r>
      <w:r w:rsidRPr="00151301">
        <w:t xml:space="preserve"> supus evaluării </w:t>
      </w:r>
      <w:r w:rsidRPr="00151301">
        <w:rPr>
          <w:b/>
        </w:rPr>
        <w:t>îndeplinește/nu îndeplinește</w:t>
      </w:r>
      <w:r w:rsidRPr="00151301">
        <w:t xml:space="preserve"> standardele, indicatorii de performanță și cerințele care asigură desfășurarea unui învățământ superior de calitate, conform situației prezentate în fișa de evaluare anexată, și propune </w:t>
      </w:r>
      <w:r w:rsidRPr="00151301">
        <w:rPr>
          <w:b/>
          <w:i/>
        </w:rPr>
        <w:t>acordarea calificativului de</w:t>
      </w:r>
      <w:r w:rsidR="007B355D" w:rsidRPr="00151301">
        <w:rPr>
          <w:b/>
          <w:i/>
        </w:rPr>
        <w:t>:</w:t>
      </w:r>
      <w:r w:rsidRPr="00151301">
        <w:rPr>
          <w:b/>
          <w:i/>
        </w:rPr>
        <w:t xml:space="preserve"> </w:t>
      </w:r>
      <w:r w:rsidR="00FE35D6" w:rsidRPr="00151301">
        <w:rPr>
          <w:b/>
          <w:i/>
        </w:rPr>
        <w:t xml:space="preserve">a) încredere; b) </w:t>
      </w:r>
      <w:r w:rsidR="00FE35D6" w:rsidRPr="00151301">
        <w:rPr>
          <w:b/>
          <w:i/>
          <w:color w:val="000000"/>
        </w:rPr>
        <w:t>încredere limitată;</w:t>
      </w:r>
      <w:r w:rsidR="00FE35D6" w:rsidRPr="00151301">
        <w:rPr>
          <w:b/>
          <w:i/>
        </w:rPr>
        <w:t xml:space="preserve"> c) neîncredere</w:t>
      </w:r>
      <w:r w:rsidR="00FE35D6" w:rsidRPr="00151301">
        <w:t xml:space="preserve"> </w:t>
      </w:r>
      <w:r w:rsidR="00C75D94" w:rsidRPr="00151301">
        <w:t xml:space="preserve"> </w:t>
      </w:r>
    </w:p>
    <w:p w:rsidR="001F4C65" w:rsidRPr="00151301" w:rsidRDefault="001F4C65" w:rsidP="001F4C65">
      <w:pPr>
        <w:spacing w:after="120" w:line="240" w:lineRule="auto"/>
        <w:jc w:val="both"/>
        <w:rPr>
          <w:b/>
        </w:rPr>
      </w:pPr>
    </w:p>
    <w:p w:rsidR="00FE35D6" w:rsidRPr="00151301" w:rsidRDefault="00FE35D6" w:rsidP="00FE35D6">
      <w:pPr>
        <w:jc w:val="both"/>
        <w:rPr>
          <w:b/>
        </w:rPr>
      </w:pPr>
      <w:r w:rsidRPr="00151301">
        <w:rPr>
          <w:b/>
        </w:rPr>
        <w:t xml:space="preserve">Programului de studii de licența (specializarea) </w:t>
      </w:r>
      <w:r w:rsidR="00B70E84" w:rsidRPr="00151301">
        <w:rPr>
          <w:b/>
        </w:rPr>
        <w:t>……………………………………………………………………………….</w:t>
      </w:r>
    </w:p>
    <w:p w:rsidR="00FE35D6" w:rsidRPr="00151301" w:rsidRDefault="00FE35D6" w:rsidP="00FE35D6">
      <w:pPr>
        <w:jc w:val="both"/>
        <w:rPr>
          <w:b/>
        </w:rPr>
      </w:pPr>
      <w:r w:rsidRPr="00151301">
        <w:rPr>
          <w:b/>
        </w:rPr>
        <w:t xml:space="preserve">Domeniul </w:t>
      </w:r>
      <w:r w:rsidRPr="00151301">
        <w:rPr>
          <w:bCs/>
        </w:rPr>
        <w:t>……………………………….…...................................................</w:t>
      </w:r>
      <w:r w:rsidR="00B70E84" w:rsidRPr="00151301">
        <w:rPr>
          <w:bCs/>
        </w:rPr>
        <w:t>..........................................................</w:t>
      </w:r>
    </w:p>
    <w:p w:rsidR="00FE35D6" w:rsidRPr="00151301" w:rsidRDefault="00FE35D6" w:rsidP="00FE35D6">
      <w:pPr>
        <w:tabs>
          <w:tab w:val="left" w:pos="1725"/>
        </w:tabs>
        <w:rPr>
          <w:b/>
        </w:rPr>
      </w:pPr>
      <w:r w:rsidRPr="00151301">
        <w:rPr>
          <w:b/>
        </w:rPr>
        <w:t xml:space="preserve">Facultatea </w:t>
      </w:r>
      <w:r w:rsidRPr="00151301">
        <w:rPr>
          <w:bCs/>
        </w:rPr>
        <w:t>……………………………….…...................................................</w:t>
      </w:r>
      <w:r w:rsidR="00B70E84" w:rsidRPr="00151301">
        <w:rPr>
          <w:bCs/>
        </w:rPr>
        <w:t>........................................................</w:t>
      </w:r>
    </w:p>
    <w:p w:rsidR="00FE35D6" w:rsidRPr="00151301" w:rsidRDefault="00FE35D6" w:rsidP="00FE35D6">
      <w:pPr>
        <w:rPr>
          <w:b/>
        </w:rPr>
      </w:pPr>
      <w:r w:rsidRPr="00151301">
        <w:rPr>
          <w:b/>
        </w:rPr>
        <w:t xml:space="preserve">Instituția </w:t>
      </w:r>
      <w:r w:rsidRPr="00151301">
        <w:rPr>
          <w:bCs/>
        </w:rPr>
        <w:t>……………………………….….....................................................</w:t>
      </w:r>
      <w:r w:rsidR="00B70E84" w:rsidRPr="00151301">
        <w:rPr>
          <w:bCs/>
        </w:rPr>
        <w:t>........................................................</w:t>
      </w:r>
    </w:p>
    <w:p w:rsidR="00FE35D6" w:rsidRPr="00151301" w:rsidRDefault="00FE35D6" w:rsidP="00FE35D6">
      <w:pPr>
        <w:spacing w:line="360" w:lineRule="auto"/>
        <w:jc w:val="both"/>
      </w:pPr>
      <w:r w:rsidRPr="00151301">
        <w:tab/>
        <w:t>S-a hotărât să se propună Consiliului ARACIS (se marchează varianta propusă):</w:t>
      </w:r>
    </w:p>
    <w:p w:rsidR="00FE35D6" w:rsidRPr="00151301" w:rsidRDefault="00FE35D6" w:rsidP="00A251C3">
      <w:pPr>
        <w:spacing w:after="0" w:line="360" w:lineRule="auto"/>
        <w:contextualSpacing/>
        <w:jc w:val="both"/>
        <w:rPr>
          <w:b/>
        </w:rPr>
      </w:pPr>
      <w:r w:rsidRPr="00151301">
        <w:rPr>
          <w:b/>
        </w:rPr>
        <w:t xml:space="preserve">A. </w:t>
      </w:r>
      <w:r w:rsidR="0015164F" w:rsidRPr="00151301">
        <w:rPr>
          <w:b/>
        </w:rPr>
        <w:t>menținerea acreditării</w:t>
      </w:r>
      <w:r w:rsidR="00A251C3" w:rsidRPr="00151301">
        <w:rPr>
          <w:b/>
        </w:rPr>
        <w:t xml:space="preserve"> și </w:t>
      </w:r>
      <w:r w:rsidR="000324CE" w:rsidRPr="00151301">
        <w:rPr>
          <w:b/>
        </w:rPr>
        <w:t>acordarea</w:t>
      </w:r>
      <w:r w:rsidR="00A251C3" w:rsidRPr="00151301">
        <w:rPr>
          <w:b/>
        </w:rPr>
        <w:t xml:space="preserve">/ </w:t>
      </w:r>
      <w:r w:rsidR="000324CE" w:rsidRPr="00151301">
        <w:rPr>
          <w:b/>
        </w:rPr>
        <w:t xml:space="preserve">neacordarea certificării </w:t>
      </w:r>
      <w:r w:rsidR="00A251C3" w:rsidRPr="00151301">
        <w:rPr>
          <w:b/>
        </w:rPr>
        <w:t>EUR-ACE</w:t>
      </w:r>
      <w:r w:rsidR="000324CE" w:rsidRPr="00151301">
        <w:rPr>
          <w:rFonts w:eastAsia="Times New Roman" w:cs="Calibri"/>
          <w:b/>
          <w:sz w:val="20"/>
          <w:szCs w:val="20"/>
        </w:rPr>
        <w:t>®</w:t>
      </w:r>
    </w:p>
    <w:p w:rsidR="00FE35D6" w:rsidRPr="00151301" w:rsidRDefault="00FE35D6" w:rsidP="00FE35D6">
      <w:pPr>
        <w:jc w:val="both"/>
      </w:pPr>
      <w:r w:rsidRPr="00151301">
        <w:t xml:space="preserve">pentru forma de învățământ </w:t>
      </w:r>
      <w:r w:rsidRPr="00151301">
        <w:rPr>
          <w:b/>
        </w:rPr>
        <w:t xml:space="preserve"> ..............</w:t>
      </w:r>
      <w:r w:rsidRPr="00151301">
        <w:t>, cu un număr maxim de .................. studenți școlarizați în primul an de studiu, cu durata studiilor de ................ ani, având numărul de credite ECTS…. .</w:t>
      </w:r>
    </w:p>
    <w:p w:rsidR="00FE35D6" w:rsidRPr="00151301" w:rsidRDefault="00A251C3" w:rsidP="00FE35D6">
      <w:pPr>
        <w:spacing w:line="360" w:lineRule="auto"/>
        <w:jc w:val="both"/>
        <w:rPr>
          <w:b/>
        </w:rPr>
      </w:pPr>
      <w:r w:rsidRPr="00151301">
        <w:rPr>
          <w:b/>
        </w:rPr>
        <w:t>B.</w:t>
      </w:r>
      <w:r w:rsidR="0015164F" w:rsidRPr="00151301">
        <w:rPr>
          <w:b/>
        </w:rPr>
        <w:t xml:space="preserve"> </w:t>
      </w:r>
      <w:r w:rsidR="0015164F" w:rsidRPr="00151301">
        <w:rPr>
          <w:b/>
          <w:bCs/>
        </w:rPr>
        <w:t>neîncredere</w:t>
      </w:r>
      <w:r w:rsidR="00FE35D6" w:rsidRPr="00151301">
        <w:rPr>
          <w:b/>
        </w:rPr>
        <w:t>,</w:t>
      </w:r>
    </w:p>
    <w:p w:rsidR="00FE35D6" w:rsidRPr="00151301" w:rsidRDefault="00FE35D6" w:rsidP="00FE35D6">
      <w:pPr>
        <w:spacing w:line="360" w:lineRule="auto"/>
        <w:jc w:val="both"/>
      </w:pPr>
      <w:r w:rsidRPr="00151301">
        <w:t>cu ...................... voturi pentru, ................... voturi împotrivă și ...................... abțineri.</w:t>
      </w:r>
    </w:p>
    <w:p w:rsidR="00FE35D6" w:rsidRPr="00151301" w:rsidRDefault="00FE35D6" w:rsidP="00FE35D6">
      <w:pPr>
        <w:jc w:val="both"/>
      </w:pPr>
      <w:r w:rsidRPr="00151301">
        <w:tab/>
        <w:t xml:space="preserve">Cvorumul ședinței a fost cel prevăzut de </w:t>
      </w:r>
      <w:r w:rsidRPr="00151301">
        <w:rPr>
          <w:i/>
          <w:color w:val="002060"/>
        </w:rPr>
        <w:t>Regulamentul de desfășurare a activității Comisiei de experți permanenți</w:t>
      </w:r>
      <w:r w:rsidRPr="00151301">
        <w:t>.</w:t>
      </w:r>
    </w:p>
    <w:p w:rsidR="002378E8" w:rsidRPr="00151301" w:rsidRDefault="002378E8" w:rsidP="002378E8">
      <w:pPr>
        <w:spacing w:after="0"/>
        <w:jc w:val="center"/>
        <w:rPr>
          <w:b/>
        </w:rPr>
      </w:pPr>
      <w:r w:rsidRPr="00151301">
        <w:tab/>
      </w:r>
      <w:r w:rsidRPr="00151301">
        <w:rPr>
          <w:b/>
        </w:rPr>
        <w:t xml:space="preserve">Președinte, </w:t>
      </w:r>
      <w:r w:rsidRPr="00151301">
        <w:rPr>
          <w:b/>
        </w:rPr>
        <w:tab/>
      </w:r>
      <w:r w:rsidRPr="00151301">
        <w:rPr>
          <w:b/>
        </w:rPr>
        <w:tab/>
      </w:r>
      <w:r w:rsidRPr="00151301">
        <w:rPr>
          <w:b/>
        </w:rPr>
        <w:tab/>
      </w:r>
      <w:r w:rsidRPr="00151301">
        <w:rPr>
          <w:b/>
        </w:rPr>
        <w:tab/>
      </w:r>
      <w:r w:rsidRPr="00151301">
        <w:rPr>
          <w:b/>
        </w:rPr>
        <w:tab/>
      </w:r>
      <w:r w:rsidRPr="00151301">
        <w:rPr>
          <w:b/>
        </w:rPr>
        <w:tab/>
      </w:r>
      <w:r w:rsidRPr="00151301">
        <w:rPr>
          <w:b/>
        </w:rPr>
        <w:tab/>
      </w:r>
      <w:r w:rsidRPr="00151301">
        <w:rPr>
          <w:b/>
        </w:rPr>
        <w:tab/>
        <w:t>Secretar,</w:t>
      </w:r>
    </w:p>
    <w:p w:rsidR="002378E8" w:rsidRPr="00151301" w:rsidRDefault="002378E8" w:rsidP="002378E8">
      <w:pPr>
        <w:spacing w:after="0"/>
        <w:rPr>
          <w:b/>
        </w:rPr>
      </w:pPr>
    </w:p>
    <w:p w:rsidR="00C3557A" w:rsidRPr="00151301" w:rsidRDefault="00C3557A" w:rsidP="002378E8">
      <w:pPr>
        <w:spacing w:after="0"/>
        <w:rPr>
          <w:b/>
        </w:rPr>
        <w:sectPr w:rsidR="00C3557A" w:rsidRPr="00151301">
          <w:headerReference w:type="default" r:id="rId8"/>
          <w:footerReference w:type="default" r:id="rId9"/>
          <w:pgSz w:w="11906" w:h="16838"/>
          <w:pgMar w:top="1843" w:right="1417" w:bottom="1417" w:left="1417" w:header="708" w:footer="536" w:gutter="0"/>
          <w:cols w:space="708"/>
        </w:sectPr>
      </w:pPr>
    </w:p>
    <w:p w:rsidR="00C3557A" w:rsidRPr="00151301" w:rsidRDefault="00C3557A" w:rsidP="00C3557A">
      <w:pPr>
        <w:spacing w:after="0"/>
        <w:jc w:val="both"/>
      </w:pPr>
      <w:r w:rsidRPr="00151301">
        <w:lastRenderedPageBreak/>
        <w:t>Comisia de experți permanenți de specialitate …………………………………..</w:t>
      </w:r>
    </w:p>
    <w:p w:rsidR="00D83227" w:rsidRPr="00151301" w:rsidRDefault="00D83227" w:rsidP="00C3557A">
      <w:pPr>
        <w:spacing w:after="0"/>
        <w:jc w:val="center"/>
        <w:rPr>
          <w:b/>
          <w:u w:val="single"/>
        </w:rPr>
      </w:pPr>
    </w:p>
    <w:p w:rsidR="00C3557A" w:rsidRPr="00151301" w:rsidRDefault="00C3557A" w:rsidP="00C3557A">
      <w:pPr>
        <w:spacing w:after="0"/>
        <w:jc w:val="center"/>
        <w:rPr>
          <w:b/>
          <w:u w:val="single"/>
        </w:rPr>
      </w:pPr>
      <w:r w:rsidRPr="00151301">
        <w:rPr>
          <w:b/>
          <w:u w:val="single"/>
        </w:rPr>
        <w:t>RAPORT DE EVALUARE</w:t>
      </w:r>
    </w:p>
    <w:p w:rsidR="00C3557A" w:rsidRPr="00151301" w:rsidRDefault="00C3557A" w:rsidP="00C3557A">
      <w:pPr>
        <w:spacing w:after="0" w:line="360" w:lineRule="auto"/>
        <w:contextualSpacing/>
        <w:jc w:val="both"/>
      </w:pPr>
      <w:r w:rsidRPr="00151301">
        <w:t xml:space="preserve">Privind </w:t>
      </w:r>
      <w:r w:rsidRPr="00151301">
        <w:rPr>
          <w:b/>
        </w:rPr>
        <w:t xml:space="preserve">programul de studii universitare de licență  </w:t>
      </w:r>
      <w:r w:rsidRPr="00151301">
        <w:t>................................................................................</w:t>
      </w:r>
    </w:p>
    <w:p w:rsidR="00C3557A" w:rsidRPr="00151301" w:rsidRDefault="00C3557A" w:rsidP="00C3557A">
      <w:pPr>
        <w:spacing w:after="0" w:line="360" w:lineRule="auto"/>
        <w:contextualSpacing/>
        <w:rPr>
          <w:bCs/>
        </w:rPr>
      </w:pPr>
      <w:r w:rsidRPr="00151301">
        <w:rPr>
          <w:b/>
        </w:rPr>
        <w:t xml:space="preserve">Domeniul </w:t>
      </w:r>
      <w:r w:rsidRPr="00151301">
        <w:rPr>
          <w:bCs/>
        </w:rPr>
        <w:t>………………………………….…...................................................</w:t>
      </w:r>
      <w:r w:rsidR="00B56B8F" w:rsidRPr="00151301">
        <w:rPr>
          <w:bCs/>
        </w:rPr>
        <w:t>.......................................................</w:t>
      </w:r>
    </w:p>
    <w:p w:rsidR="00C3557A" w:rsidRPr="00151301" w:rsidRDefault="00C3557A" w:rsidP="00C3557A">
      <w:pPr>
        <w:spacing w:after="0" w:line="360" w:lineRule="auto"/>
        <w:contextualSpacing/>
        <w:rPr>
          <w:bCs/>
        </w:rPr>
      </w:pPr>
      <w:r w:rsidRPr="00151301">
        <w:rPr>
          <w:b/>
          <w:bCs/>
        </w:rPr>
        <w:t xml:space="preserve">Limba de predare </w:t>
      </w:r>
      <w:r w:rsidRPr="00151301">
        <w:rPr>
          <w:bCs/>
        </w:rPr>
        <w:t>………………………………….…...................................................</w:t>
      </w:r>
      <w:r w:rsidR="00B56B8F" w:rsidRPr="00151301">
        <w:rPr>
          <w:bCs/>
        </w:rPr>
        <w:t>..........................................</w:t>
      </w:r>
    </w:p>
    <w:p w:rsidR="007B355D" w:rsidRPr="00151301" w:rsidRDefault="007B355D" w:rsidP="00C3557A">
      <w:pPr>
        <w:spacing w:after="0" w:line="360" w:lineRule="auto"/>
        <w:contextualSpacing/>
        <w:rPr>
          <w:b/>
          <w:bCs/>
        </w:rPr>
      </w:pPr>
      <w:r w:rsidRPr="00151301">
        <w:rPr>
          <w:b/>
          <w:bCs/>
        </w:rPr>
        <w:t>Locația geografică de desfășurare………………………………</w:t>
      </w:r>
      <w:r w:rsidR="00B56B8F" w:rsidRPr="00151301">
        <w:rPr>
          <w:b/>
          <w:bCs/>
        </w:rPr>
        <w:t>……………………………………………………………………</w:t>
      </w:r>
    </w:p>
    <w:p w:rsidR="00C3557A" w:rsidRPr="00151301" w:rsidRDefault="00C3557A" w:rsidP="00C3557A">
      <w:pPr>
        <w:spacing w:after="0" w:line="360" w:lineRule="auto"/>
        <w:contextualSpacing/>
        <w:rPr>
          <w:b/>
        </w:rPr>
      </w:pPr>
      <w:r w:rsidRPr="00151301">
        <w:rPr>
          <w:b/>
        </w:rPr>
        <w:t xml:space="preserve">Facultatea </w:t>
      </w:r>
      <w:r w:rsidRPr="00151301">
        <w:rPr>
          <w:bCs/>
        </w:rPr>
        <w:t>………………………………………………………………………………………</w:t>
      </w:r>
      <w:r w:rsidR="00B56B8F" w:rsidRPr="00151301">
        <w:rPr>
          <w:bCs/>
        </w:rPr>
        <w:t>…………………………………………………..</w:t>
      </w:r>
    </w:p>
    <w:p w:rsidR="00C3557A" w:rsidRPr="00151301" w:rsidRDefault="00C3557A" w:rsidP="00C3557A">
      <w:pPr>
        <w:spacing w:after="0" w:line="360" w:lineRule="auto"/>
        <w:contextualSpacing/>
        <w:jc w:val="both"/>
      </w:pPr>
      <w:r w:rsidRPr="00151301">
        <w:rPr>
          <w:b/>
        </w:rPr>
        <w:t>Instituția</w:t>
      </w:r>
      <w:r w:rsidRPr="00151301">
        <w:t xml:space="preserve"> .................................................................................................................................................</w:t>
      </w:r>
    </w:p>
    <w:p w:rsidR="00C3557A" w:rsidRPr="00151301" w:rsidRDefault="00C3557A" w:rsidP="00C3557A">
      <w:pPr>
        <w:spacing w:after="0" w:line="240" w:lineRule="auto"/>
        <w:contextualSpacing/>
        <w:jc w:val="both"/>
      </w:pPr>
      <w:r w:rsidRPr="00151301">
        <w:t>cu sediul în ..........................................................., județul ....................................................................</w:t>
      </w:r>
    </w:p>
    <w:p w:rsidR="00C3557A" w:rsidRPr="00151301" w:rsidRDefault="00C3557A" w:rsidP="00C3557A">
      <w:pPr>
        <w:spacing w:after="0"/>
        <w:jc w:val="both"/>
      </w:pPr>
      <w:r w:rsidRPr="00151301">
        <w:tab/>
      </w:r>
    </w:p>
    <w:p w:rsidR="00C3557A" w:rsidRPr="00151301" w:rsidRDefault="00C3557A" w:rsidP="00C3557A">
      <w:pPr>
        <w:spacing w:after="0"/>
        <w:ind w:firstLine="708"/>
        <w:jc w:val="both"/>
      </w:pPr>
      <w:r w:rsidRPr="00151301">
        <w:t>Comisia de experți permanenți a procedat la analiza fișei vizitei</w:t>
      </w:r>
      <w:r w:rsidR="008C53BC" w:rsidRPr="00151301">
        <w:t>,</w:t>
      </w:r>
      <w:r w:rsidRPr="00151301">
        <w:t xml:space="preserve"> întocmită odată cu evaluarea programului de studii universitare de licență  menționat mai sus și a raportului </w:t>
      </w:r>
      <w:r w:rsidR="00931746" w:rsidRPr="00151301">
        <w:t xml:space="preserve">sintetic </w:t>
      </w:r>
      <w:r w:rsidRPr="00151301">
        <w:t>de e</w:t>
      </w:r>
      <w:r w:rsidR="00931746" w:rsidRPr="00151301">
        <w:t>valuare întocmit de comisia de vizită</w:t>
      </w:r>
      <w:r w:rsidRPr="00151301">
        <w:t xml:space="preserve"> și a constatat următoarele:</w:t>
      </w:r>
    </w:p>
    <w:p w:rsidR="00C3557A" w:rsidRPr="00151301" w:rsidRDefault="00C3557A" w:rsidP="00C3557A">
      <w:pPr>
        <w:spacing w:after="0"/>
        <w:jc w:val="both"/>
      </w:pPr>
    </w:p>
    <w:p w:rsidR="00C3557A" w:rsidRPr="00151301" w:rsidRDefault="00C3557A" w:rsidP="00C3557A">
      <w:pPr>
        <w:spacing w:after="0"/>
        <w:jc w:val="both"/>
        <w:rPr>
          <w:b/>
        </w:rPr>
      </w:pPr>
      <w:r w:rsidRPr="00151301">
        <w:rPr>
          <w:b/>
        </w:rPr>
        <w:t xml:space="preserve">I. Cerințele conform </w:t>
      </w:r>
      <w:proofErr w:type="spellStart"/>
      <w:r w:rsidRPr="00151301">
        <w:rPr>
          <w:b/>
        </w:rPr>
        <w:t>Fişei</w:t>
      </w:r>
      <w:proofErr w:type="spellEnd"/>
      <w:r w:rsidRPr="00151301">
        <w:rPr>
          <w:b/>
        </w:rPr>
        <w:t xml:space="preserve"> vizitei în vederea </w:t>
      </w:r>
      <w:r w:rsidR="00155296" w:rsidRPr="00151301">
        <w:rPr>
          <w:b/>
        </w:rPr>
        <w:t xml:space="preserve">evaluării periodice și certificării </w:t>
      </w:r>
      <w:r w:rsidR="000324CE" w:rsidRPr="00151301">
        <w:rPr>
          <w:rFonts w:cs="Calibri"/>
          <w:b/>
        </w:rPr>
        <w:t>EUR-ACE</w:t>
      </w:r>
      <w:r w:rsidR="000324CE" w:rsidRPr="00151301">
        <w:rPr>
          <w:rFonts w:eastAsia="Times New Roman" w:cs="Calibri"/>
          <w:b/>
        </w:rPr>
        <w:t>®</w:t>
      </w:r>
      <w:r w:rsidR="00155296" w:rsidRPr="00151301">
        <w:rPr>
          <w:b/>
        </w:rPr>
        <w:t xml:space="preserve"> </w:t>
      </w:r>
      <w:r w:rsidRPr="00151301">
        <w:rPr>
          <w:b/>
        </w:rPr>
        <w:t xml:space="preserve"> </w:t>
      </w:r>
      <w:r w:rsidR="00155296" w:rsidRPr="00151301">
        <w:rPr>
          <w:b/>
        </w:rPr>
        <w:t xml:space="preserve">pentru programul </w:t>
      </w:r>
      <w:r w:rsidRPr="00151301">
        <w:rPr>
          <w:b/>
        </w:rPr>
        <w:t>de studii universitare de licență:</w:t>
      </w:r>
    </w:p>
    <w:p w:rsidR="00C3557A" w:rsidRPr="00151301" w:rsidRDefault="00C3557A" w:rsidP="002378E8">
      <w:pPr>
        <w:spacing w:after="0"/>
        <w:rPr>
          <w:b/>
        </w:rPr>
      </w:pPr>
    </w:p>
    <w:tbl>
      <w:tblPr>
        <w:tblpPr w:leftFromText="180" w:rightFromText="180" w:vertAnchor="text" w:tblpXSpec="center" w:tblpY="1"/>
        <w:tblOverlap w:val="never"/>
        <w:tblW w:w="14508"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6799"/>
        <w:gridCol w:w="5819"/>
        <w:gridCol w:w="1890"/>
      </w:tblGrid>
      <w:tr w:rsidR="00616E4F" w:rsidRPr="00151301" w:rsidTr="00616E4F">
        <w:trPr>
          <w:trHeight w:val="131"/>
        </w:trPr>
        <w:tc>
          <w:tcPr>
            <w:tcW w:w="6799" w:type="dxa"/>
            <w:shd w:val="clear" w:color="auto" w:fill="auto"/>
          </w:tcPr>
          <w:p w:rsidR="00616E4F" w:rsidRPr="00151301" w:rsidRDefault="00616E4F" w:rsidP="006D091F">
            <w:pPr>
              <w:widowControl w:val="0"/>
              <w:autoSpaceDE w:val="0"/>
              <w:spacing w:after="0" w:line="240" w:lineRule="auto"/>
              <w:ind w:left="20"/>
              <w:jc w:val="center"/>
              <w:rPr>
                <w:rFonts w:ascii="Times New Roman" w:hAnsi="Times New Roman"/>
                <w:b/>
                <w:bCs/>
                <w:color w:val="000000"/>
                <w:sz w:val="24"/>
                <w:szCs w:val="24"/>
              </w:rPr>
            </w:pPr>
            <w:r w:rsidRPr="00151301">
              <w:rPr>
                <w:rFonts w:ascii="Times New Roman" w:hAnsi="Times New Roman"/>
                <w:b/>
                <w:bCs/>
                <w:color w:val="000000"/>
                <w:sz w:val="24"/>
                <w:szCs w:val="24"/>
              </w:rPr>
              <w:t>Criterii de evaluare/ Cerințe</w:t>
            </w:r>
          </w:p>
        </w:tc>
        <w:tc>
          <w:tcPr>
            <w:tcW w:w="5819" w:type="dxa"/>
            <w:shd w:val="clear" w:color="auto" w:fill="auto"/>
          </w:tcPr>
          <w:p w:rsidR="00616E4F" w:rsidRPr="00151301" w:rsidRDefault="00616E4F" w:rsidP="006D091F">
            <w:pPr>
              <w:widowControl w:val="0"/>
              <w:autoSpaceDE w:val="0"/>
              <w:spacing w:after="0" w:line="240" w:lineRule="auto"/>
              <w:ind w:left="20"/>
              <w:jc w:val="center"/>
              <w:rPr>
                <w:rFonts w:ascii="Times New Roman" w:hAnsi="Times New Roman"/>
                <w:b/>
                <w:bCs/>
                <w:color w:val="000000"/>
                <w:sz w:val="24"/>
                <w:szCs w:val="24"/>
              </w:rPr>
            </w:pPr>
            <w:r w:rsidRPr="00151301">
              <w:rPr>
                <w:rFonts w:ascii="Times New Roman" w:hAnsi="Times New Roman"/>
                <w:b/>
                <w:bCs/>
                <w:sz w:val="24"/>
                <w:szCs w:val="24"/>
              </w:rPr>
              <w:t>Constatări</w:t>
            </w:r>
          </w:p>
        </w:tc>
        <w:tc>
          <w:tcPr>
            <w:tcW w:w="1890" w:type="dxa"/>
            <w:shd w:val="clear" w:color="auto" w:fill="auto"/>
          </w:tcPr>
          <w:p w:rsidR="00616E4F" w:rsidRPr="00151301" w:rsidRDefault="00616E4F" w:rsidP="006D091F">
            <w:pPr>
              <w:widowControl w:val="0"/>
              <w:autoSpaceDE w:val="0"/>
              <w:spacing w:after="0" w:line="240" w:lineRule="auto"/>
              <w:ind w:left="20"/>
              <w:jc w:val="center"/>
              <w:rPr>
                <w:rFonts w:ascii="Times New Roman" w:hAnsi="Times New Roman"/>
                <w:b/>
                <w:bCs/>
                <w:color w:val="000000"/>
                <w:sz w:val="24"/>
                <w:szCs w:val="24"/>
              </w:rPr>
            </w:pPr>
            <w:r w:rsidRPr="00151301">
              <w:rPr>
                <w:rFonts w:ascii="Times New Roman" w:hAnsi="Times New Roman"/>
                <w:b/>
                <w:sz w:val="24"/>
                <w:szCs w:val="24"/>
              </w:rPr>
              <w:t xml:space="preserve">Gradul de îndeplinire a cerinței </w:t>
            </w:r>
            <w:r w:rsidRPr="00151301">
              <w:rPr>
                <w:rFonts w:ascii="Times New Roman" w:hAnsi="Times New Roman"/>
                <w:i/>
                <w:sz w:val="24"/>
                <w:szCs w:val="24"/>
              </w:rPr>
              <w:t>îndeplinit/  parțial îndeplinit/ neîndeplinit</w:t>
            </w:r>
          </w:p>
        </w:tc>
      </w:tr>
      <w:tr w:rsidR="00616E4F" w:rsidRPr="00151301" w:rsidTr="00616E4F">
        <w:trPr>
          <w:trHeight w:val="131"/>
        </w:trPr>
        <w:tc>
          <w:tcPr>
            <w:tcW w:w="14508" w:type="dxa"/>
            <w:gridSpan w:val="3"/>
            <w:shd w:val="clear" w:color="auto" w:fill="F4F8FF"/>
          </w:tcPr>
          <w:p w:rsidR="00616E4F" w:rsidRPr="00151301" w:rsidRDefault="00616E4F" w:rsidP="006D091F">
            <w:pPr>
              <w:widowControl w:val="0"/>
              <w:autoSpaceDE w:val="0"/>
              <w:spacing w:before="40" w:after="40" w:line="240" w:lineRule="auto"/>
              <w:ind w:left="20"/>
              <w:jc w:val="center"/>
              <w:rPr>
                <w:rFonts w:ascii="Times New Roman" w:hAnsi="Times New Roman"/>
                <w:b/>
                <w:bCs/>
                <w:color w:val="000000"/>
                <w:sz w:val="24"/>
                <w:szCs w:val="24"/>
              </w:rPr>
            </w:pPr>
            <w:r w:rsidRPr="00151301">
              <w:rPr>
                <w:rFonts w:ascii="Times New Roman" w:hAnsi="Times New Roman"/>
                <w:b/>
                <w:bCs/>
                <w:color w:val="000000"/>
                <w:sz w:val="24"/>
                <w:szCs w:val="24"/>
              </w:rPr>
              <w:t>A. CAPACITATE INSTITUȚIONALĂ</w:t>
            </w:r>
          </w:p>
        </w:tc>
      </w:tr>
      <w:tr w:rsidR="00616E4F" w:rsidRPr="00151301" w:rsidTr="00616E4F">
        <w:trPr>
          <w:trHeight w:val="340"/>
        </w:trPr>
        <w:tc>
          <w:tcPr>
            <w:tcW w:w="14508" w:type="dxa"/>
            <w:gridSpan w:val="3"/>
            <w:shd w:val="clear" w:color="auto" w:fill="F4F8FF"/>
          </w:tcPr>
          <w:p w:rsidR="00616E4F" w:rsidRPr="00151301" w:rsidRDefault="00616E4F" w:rsidP="006D091F">
            <w:pPr>
              <w:widowControl w:val="0"/>
              <w:autoSpaceDE w:val="0"/>
              <w:spacing w:before="40" w:after="40" w:line="240" w:lineRule="auto"/>
              <w:jc w:val="center"/>
              <w:rPr>
                <w:rFonts w:ascii="Times New Roman" w:eastAsia="Times New Roman" w:hAnsi="Times New Roman"/>
                <w:b/>
                <w:color w:val="000000"/>
                <w:sz w:val="24"/>
                <w:szCs w:val="24"/>
              </w:rPr>
            </w:pPr>
            <w:r w:rsidRPr="00151301">
              <w:rPr>
                <w:rFonts w:ascii="Times New Roman" w:eastAsia="Times New Roman" w:hAnsi="Times New Roman"/>
                <w:b/>
                <w:color w:val="000000"/>
                <w:sz w:val="24"/>
                <w:szCs w:val="24"/>
              </w:rPr>
              <w:t>A.1 Structurile instituționale, administrative și manageriale ESG 1.1, 1.2, 1.6</w:t>
            </w:r>
          </w:p>
        </w:tc>
      </w:tr>
      <w:tr w:rsidR="00616E4F" w:rsidRPr="00151301" w:rsidTr="00616E4F">
        <w:trPr>
          <w:trHeight w:val="248"/>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hAnsi="Times New Roman"/>
                <w:b/>
                <w:sz w:val="24"/>
                <w:szCs w:val="24"/>
              </w:rPr>
              <w:t xml:space="preserve">A.1.1 Cadrul  juridic  de organizare </w:t>
            </w:r>
            <w:proofErr w:type="spellStart"/>
            <w:r w:rsidRPr="00151301">
              <w:rPr>
                <w:rFonts w:ascii="Times New Roman" w:hAnsi="Times New Roman"/>
                <w:b/>
                <w:sz w:val="24"/>
                <w:szCs w:val="24"/>
              </w:rPr>
              <w:t>şi</w:t>
            </w:r>
            <w:proofErr w:type="spellEnd"/>
            <w:r w:rsidRPr="00151301">
              <w:rPr>
                <w:rFonts w:ascii="Times New Roman" w:hAnsi="Times New Roman"/>
                <w:b/>
                <w:sz w:val="24"/>
                <w:szCs w:val="24"/>
              </w:rPr>
              <w:t xml:space="preserve"> </w:t>
            </w:r>
            <w:proofErr w:type="spellStart"/>
            <w:r w:rsidRPr="00151301">
              <w:rPr>
                <w:rFonts w:ascii="Times New Roman" w:hAnsi="Times New Roman"/>
                <w:b/>
                <w:sz w:val="24"/>
                <w:szCs w:val="24"/>
              </w:rPr>
              <w:t>funcţionare</w:t>
            </w:r>
            <w:proofErr w:type="spellEnd"/>
          </w:p>
        </w:tc>
      </w:tr>
      <w:tr w:rsidR="00616E4F" w:rsidRPr="00151301" w:rsidTr="00616E4F">
        <w:trPr>
          <w:trHeight w:val="540"/>
        </w:trPr>
        <w:tc>
          <w:tcPr>
            <w:tcW w:w="6799" w:type="dxa"/>
            <w:shd w:val="clear" w:color="auto" w:fill="auto"/>
          </w:tcPr>
          <w:p w:rsidR="00616E4F" w:rsidRPr="00151301" w:rsidRDefault="00616E4F" w:rsidP="00616E4F">
            <w:pPr>
              <w:pStyle w:val="Default"/>
              <w:numPr>
                <w:ilvl w:val="0"/>
                <w:numId w:val="3"/>
              </w:numPr>
              <w:spacing w:before="40" w:after="40"/>
              <w:ind w:left="306" w:hanging="284"/>
              <w:rPr>
                <w:sz w:val="23"/>
                <w:szCs w:val="23"/>
                <w:lang w:val="ro-RO"/>
              </w:rPr>
            </w:pPr>
            <w:r w:rsidRPr="00151301">
              <w:rPr>
                <w:sz w:val="23"/>
                <w:szCs w:val="23"/>
                <w:lang w:val="ro-RO"/>
              </w:rPr>
              <w:lastRenderedPageBreak/>
              <w:t xml:space="preserve">Programul de studii este înființat și funcționează conform legii (inclusiv în ceea ce privește respectarea capacității de școlarizare). </w:t>
            </w:r>
          </w:p>
        </w:tc>
        <w:tc>
          <w:tcPr>
            <w:tcW w:w="5819" w:type="dxa"/>
            <w:shd w:val="clear" w:color="auto" w:fill="auto"/>
            <w:vAlign w:val="center"/>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30"/>
        </w:trPr>
        <w:tc>
          <w:tcPr>
            <w:tcW w:w="6799" w:type="dxa"/>
            <w:shd w:val="clear" w:color="auto" w:fill="auto"/>
          </w:tcPr>
          <w:p w:rsidR="00616E4F" w:rsidRPr="00151301" w:rsidRDefault="00616E4F" w:rsidP="00616E4F">
            <w:pPr>
              <w:pStyle w:val="ListParagraph"/>
              <w:numPr>
                <w:ilvl w:val="0"/>
                <w:numId w:val="3"/>
              </w:numPr>
              <w:autoSpaceDE w:val="0"/>
              <w:autoSpaceDN w:val="0"/>
              <w:adjustRightInd w:val="0"/>
              <w:spacing w:before="40" w:after="40" w:line="240" w:lineRule="auto"/>
              <w:ind w:left="306" w:hanging="284"/>
              <w:contextualSpacing w:val="0"/>
              <w:rPr>
                <w:rFonts w:ascii="Times New Roman" w:eastAsia="Times New Roman" w:hAnsi="Times New Roman"/>
                <w:color w:val="FF0000"/>
                <w:sz w:val="24"/>
                <w:szCs w:val="24"/>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r w:rsidRPr="00151301">
              <w:rPr>
                <w:rStyle w:val="FootnoteReference"/>
                <w:rFonts w:ascii="Times New Roman" w:eastAsia="Times New Roman" w:hAnsi="Times New Roman"/>
                <w:sz w:val="24"/>
                <w:szCs w:val="24"/>
              </w:rPr>
              <w:footnoteReference w:id="1"/>
            </w:r>
          </w:p>
        </w:tc>
        <w:tc>
          <w:tcPr>
            <w:tcW w:w="5819"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30"/>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rPr>
              <w:t>A.1.2 Misiunea și obiectivele programului de studii evaluat</w:t>
            </w:r>
          </w:p>
        </w:tc>
      </w:tr>
      <w:tr w:rsidR="00616E4F" w:rsidRPr="00151301" w:rsidTr="00616E4F">
        <w:trPr>
          <w:trHeight w:val="838"/>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color w:val="000000"/>
                <w:sz w:val="24"/>
                <w:szCs w:val="24"/>
                <w:lang w:eastAsia="en-GB"/>
              </w:rPr>
              <w:t>Misiunea și obiectivele programului de studii sunt în concordanță cu misiunea instituției de învățământ superior, cu cerințele identificate pe piața muncii.</w:t>
            </w:r>
          </w:p>
        </w:tc>
        <w:tc>
          <w:tcPr>
            <w:tcW w:w="5819"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color w:val="000000"/>
                <w:sz w:val="24"/>
                <w:szCs w:val="24"/>
                <w:lang w:eastAsia="en-GB"/>
              </w:rPr>
              <w:t xml:space="preserve">Obiectivele și rezultatele declarate ale învățării </w:t>
            </w:r>
            <w:r w:rsidRPr="00151301">
              <w:rPr>
                <w:rFonts w:ascii="Times New Roman" w:eastAsia="Times New Roman" w:hAnsi="Times New Roman"/>
                <w:sz w:val="24"/>
                <w:szCs w:val="24"/>
                <w:lang w:eastAsia="en-GB"/>
              </w:rPr>
              <w:t xml:space="preserve">(cunoștințe, aptitudini, responsabilitate și autonomie) </w:t>
            </w:r>
            <w:r w:rsidRPr="00151301">
              <w:rPr>
                <w:rFonts w:ascii="Times New Roman" w:eastAsia="Times New Roman" w:hAnsi="Times New Roman"/>
                <w:color w:val="000000"/>
                <w:sz w:val="24"/>
                <w:szCs w:val="24"/>
                <w:lang w:eastAsia="en-GB"/>
              </w:rPr>
              <w:t>ale programului de studii sunt riguros definite și clar exprimate. Ele sunt aduse la cunoștința candidaților și a altor beneficiari direcți și indirecți.</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sz w:val="24"/>
                <w:szCs w:val="24"/>
                <w:lang w:eastAsia="en-GB"/>
              </w:rPr>
              <w:t>Denumirea programului de studii este în concordanță cu obiectivele și conținutul acestuia, precum și cu rezultatele declarate.</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99"/>
        </w:trPr>
        <w:tc>
          <w:tcPr>
            <w:tcW w:w="6799" w:type="dxa"/>
            <w:shd w:val="clear" w:color="auto" w:fill="auto"/>
          </w:tcPr>
          <w:p w:rsidR="00BE4763" w:rsidRPr="00151301" w:rsidRDefault="00BE4763"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en-GB"/>
              </w:rPr>
            </w:pPr>
            <w:r w:rsidRPr="00151301">
              <w:rPr>
                <w:rFonts w:ascii="Times New Roman" w:eastAsia="Times New Roman" w:hAnsi="Times New Roman"/>
                <w:sz w:val="24"/>
                <w:szCs w:val="24"/>
                <w:lang w:eastAsia="en-GB"/>
              </w:rPr>
              <w:t>Există concordanță între: (i) misiunea și obiectivele programului de studii, (ii)  profilul profesional al absolvenților, respectiv activitățile derulate de către studenți pe parcursul programului de studii, (iii) rezultatele așteptate (cunoștințe, aptitudini, responsabilitate și autonomie) obținute de către studenți pe parcursul procesului de învățare</w:t>
            </w:r>
          </w:p>
        </w:tc>
        <w:tc>
          <w:tcPr>
            <w:tcW w:w="5819" w:type="dxa"/>
            <w:shd w:val="clear" w:color="auto" w:fill="auto"/>
          </w:tcPr>
          <w:p w:rsidR="00BE4763" w:rsidRPr="00151301" w:rsidRDefault="00BE4763" w:rsidP="006D091F">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color w:val="000000"/>
                <w:sz w:val="24"/>
                <w:szCs w:val="24"/>
                <w:lang w:eastAsia="en-GB"/>
              </w:rPr>
              <w:t xml:space="preserve">Instituția de învățământ superior realizează consultări periodice cu reprezentanți ai mediului academic inclusiv studenți, ai mediului </w:t>
            </w:r>
            <w:proofErr w:type="spellStart"/>
            <w:r w:rsidRPr="00151301">
              <w:rPr>
                <w:rFonts w:ascii="Times New Roman" w:eastAsia="Times New Roman" w:hAnsi="Times New Roman"/>
                <w:color w:val="000000"/>
                <w:sz w:val="24"/>
                <w:szCs w:val="24"/>
                <w:lang w:eastAsia="en-GB"/>
              </w:rPr>
              <w:t>socio</w:t>
            </w:r>
            <w:proofErr w:type="spellEnd"/>
            <w:r w:rsidRPr="00151301">
              <w:rPr>
                <w:rFonts w:ascii="Times New Roman" w:eastAsia="Times New Roman" w:hAnsi="Times New Roman"/>
                <w:color w:val="000000"/>
                <w:sz w:val="24"/>
                <w:szCs w:val="24"/>
                <w:lang w:eastAsia="en-GB"/>
              </w:rPr>
              <w:t xml:space="preserve">-economic și cultural-artistic și ai pieței muncii, cu privire la obiectivele și rezultatele declarate ale programului </w:t>
            </w:r>
            <w:r w:rsidRPr="00151301">
              <w:rPr>
                <w:rFonts w:ascii="Times New Roman" w:eastAsia="Times New Roman" w:hAnsi="Times New Roman"/>
                <w:color w:val="000000"/>
                <w:sz w:val="24"/>
                <w:szCs w:val="24"/>
                <w:lang w:eastAsia="en-GB"/>
              </w:rPr>
              <w:lastRenderedPageBreak/>
              <w:t>de studii. Aceste consultări se desfășoară în cadru organizat și sunt documentate.</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99"/>
        </w:trPr>
        <w:tc>
          <w:tcPr>
            <w:tcW w:w="6799" w:type="dxa"/>
            <w:shd w:val="clear" w:color="auto" w:fill="auto"/>
          </w:tcPr>
          <w:p w:rsidR="00BE4763" w:rsidRPr="00151301" w:rsidRDefault="00BE4763" w:rsidP="00BE4763">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sz w:val="24"/>
                <w:szCs w:val="24"/>
                <w:lang w:eastAsia="en-GB"/>
              </w:rPr>
              <w:lastRenderedPageBreak/>
              <w:t>Metodologia și calendarul consultărilor sunt adecvate pentru identificarea cerințelor educaționale formulate de către angajatori</w:t>
            </w:r>
            <w:r w:rsidRPr="00151301">
              <w:rPr>
                <w:rFonts w:ascii="ArialMT" w:eastAsia="Times New Roman" w:hAnsi="Times New Roman" w:cs="ArialMT"/>
                <w:sz w:val="24"/>
                <w:szCs w:val="24"/>
                <w:lang w:eastAsia="en-GB"/>
              </w:rPr>
              <w:t xml:space="preserve"> </w:t>
            </w:r>
            <w:r w:rsidRPr="00151301">
              <w:rPr>
                <w:rFonts w:ascii="Times New Roman" w:eastAsia="Times New Roman" w:hAnsi="Times New Roman"/>
                <w:sz w:val="24"/>
                <w:szCs w:val="24"/>
                <w:lang w:eastAsia="en-GB"/>
              </w:rPr>
              <w:t>(</w:t>
            </w:r>
            <w:r w:rsidRPr="00151301">
              <w:rPr>
                <w:rFonts w:ascii="Times New Roman" w:hAnsi="Times New Roman"/>
                <w:sz w:val="24"/>
                <w:szCs w:val="24"/>
              </w:rPr>
              <w:t xml:space="preserve">cu transformările previzibile ale acestora, în urma unor studii de predicție - </w:t>
            </w:r>
            <w:proofErr w:type="spellStart"/>
            <w:r w:rsidRPr="00151301">
              <w:rPr>
                <w:rFonts w:ascii="Times New Roman" w:hAnsi="Times New Roman"/>
                <w:sz w:val="24"/>
                <w:szCs w:val="24"/>
              </w:rPr>
              <w:t>foresight</w:t>
            </w:r>
            <w:proofErr w:type="spellEnd"/>
            <w:r w:rsidRPr="00151301">
              <w:rPr>
                <w:rFonts w:ascii="Times New Roman" w:hAnsi="Times New Roman"/>
                <w:sz w:val="24"/>
                <w:szCs w:val="24"/>
              </w:rPr>
              <w:t xml:space="preserve"> - și unor strategii de dezvoltare la nivel regional, național și european)</w:t>
            </w:r>
            <w:r w:rsidRPr="00151301">
              <w:rPr>
                <w:rFonts w:ascii="Times New Roman" w:eastAsia="Times New Roman" w:hAnsi="Times New Roman"/>
                <w:sz w:val="24"/>
                <w:szCs w:val="24"/>
                <w:lang w:eastAsia="en-GB"/>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99"/>
        </w:trPr>
        <w:tc>
          <w:tcPr>
            <w:tcW w:w="6799" w:type="dxa"/>
            <w:shd w:val="clear" w:color="auto" w:fill="auto"/>
          </w:tcPr>
          <w:p w:rsidR="00BE4763" w:rsidRPr="00151301" w:rsidRDefault="00BE4763" w:rsidP="00BE4763">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sz w:val="24"/>
                <w:szCs w:val="24"/>
                <w:lang w:eastAsia="en-GB"/>
              </w:rPr>
              <w:t>Cerințele educaționale formulate de angajatori au contribuit la definirea misiunii, obiectivelor și rezultatelor așteptate ale programului de studii.</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99"/>
        </w:trPr>
        <w:tc>
          <w:tcPr>
            <w:tcW w:w="6799" w:type="dxa"/>
            <w:shd w:val="clear" w:color="auto" w:fill="auto"/>
          </w:tcPr>
          <w:p w:rsidR="00BE4763" w:rsidRPr="00151301" w:rsidRDefault="00BE4763" w:rsidP="00BE4763">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en-GB"/>
              </w:rPr>
            </w:pPr>
            <w:r w:rsidRPr="00151301">
              <w:rPr>
                <w:rFonts w:ascii="Times New Roman" w:eastAsia="Times New Roman" w:hAnsi="Times New Roman"/>
                <w:sz w:val="24"/>
                <w:szCs w:val="24"/>
                <w:lang w:eastAsia="en-GB"/>
              </w:rPr>
              <w:t>Rezultatele programului de studii s-au stabilit în funcție de ceea ce studenții ar trebui să cunoască (corespondența între conținutul procesului de învățământ și rezultatele învățării specificate în suplimentul la diploma), înțeleagă și/ sau să fie capabili să demonstreze după finalizarea procesului de învățare. Ele sunt în deplin acord cu standardele EUR</w:t>
            </w:r>
            <w:r w:rsidR="000324CE" w:rsidRPr="00151301">
              <w:rPr>
                <w:rFonts w:ascii="Times New Roman" w:eastAsia="Times New Roman" w:hAnsi="Times New Roman"/>
                <w:sz w:val="24"/>
                <w:szCs w:val="24"/>
                <w:lang w:eastAsia="en-GB"/>
              </w:rPr>
              <w:t>-</w:t>
            </w:r>
            <w:r w:rsidRPr="00151301">
              <w:rPr>
                <w:rFonts w:ascii="Times New Roman" w:eastAsia="Times New Roman" w:hAnsi="Times New Roman"/>
                <w:sz w:val="24"/>
                <w:szCs w:val="24"/>
                <w:lang w:eastAsia="en-GB"/>
              </w:rPr>
              <w:t>ACE</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color w:val="000000"/>
                <w:sz w:val="24"/>
                <w:szCs w:val="24"/>
                <w:lang w:eastAsia="en-GB"/>
              </w:rPr>
              <w:t>Rezultatele declarate ale programului de studii permit absolvenților să se angajeze pe piața muncii în posturi ce corespund calificării obținute.  Absolvenții programului de studii au clar definită perspectiva ocupației pe piața muncii.</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color w:val="632423"/>
                <w:sz w:val="24"/>
                <w:szCs w:val="24"/>
                <w:lang w:eastAsia="en-GB"/>
              </w:rPr>
            </w:pPr>
            <w:r w:rsidRPr="00151301">
              <w:rPr>
                <w:rFonts w:ascii="Times New Roman" w:eastAsia="Times New Roman" w:hAnsi="Times New Roman"/>
                <w:color w:val="000000"/>
                <w:sz w:val="24"/>
                <w:szCs w:val="24"/>
                <w:lang w:eastAsia="en-GB"/>
              </w:rPr>
              <w:t xml:space="preserve">Programul de studii este proiectat în concordanță cu: Cadrul Național al Calificărilor (CNC), Registrul Național al Calificărilor din Învățământul Superior (RNCIS) </w:t>
            </w:r>
            <w:r w:rsidRPr="00151301">
              <w:rPr>
                <w:rFonts w:ascii="Times New Roman" w:eastAsia="Times New Roman" w:hAnsi="Times New Roman"/>
                <w:sz w:val="24"/>
                <w:szCs w:val="24"/>
                <w:lang w:eastAsia="en-GB"/>
              </w:rPr>
              <w:t>sau</w:t>
            </w:r>
            <w:r w:rsidRPr="00151301">
              <w:rPr>
                <w:rFonts w:ascii="Times New Roman" w:eastAsia="Times New Roman" w:hAnsi="Times New Roman"/>
                <w:color w:val="000000"/>
                <w:sz w:val="24"/>
                <w:szCs w:val="24"/>
                <w:lang w:eastAsia="en-GB"/>
              </w:rPr>
              <w:t xml:space="preserve"> </w:t>
            </w:r>
            <w:proofErr w:type="spellStart"/>
            <w:r w:rsidRPr="00151301">
              <w:rPr>
                <w:rFonts w:ascii="Times New Roman" w:eastAsia="Times New Roman" w:hAnsi="Times New Roman"/>
                <w:color w:val="000000"/>
                <w:sz w:val="24"/>
                <w:szCs w:val="24"/>
                <w:lang w:val="en-US"/>
              </w:rPr>
              <w:t>Cadrul</w:t>
            </w:r>
            <w:proofErr w:type="spellEnd"/>
            <w:r w:rsidRPr="00151301">
              <w:rPr>
                <w:rFonts w:ascii="Times New Roman" w:eastAsia="Times New Roman" w:hAnsi="Times New Roman"/>
                <w:color w:val="000000"/>
                <w:sz w:val="24"/>
                <w:szCs w:val="24"/>
                <w:lang w:val="en-US"/>
              </w:rPr>
              <w:t xml:space="preserve"> European al </w:t>
            </w:r>
            <w:proofErr w:type="spellStart"/>
            <w:r w:rsidRPr="00151301">
              <w:rPr>
                <w:rFonts w:ascii="Times New Roman" w:eastAsia="Times New Roman" w:hAnsi="Times New Roman"/>
                <w:color w:val="000000"/>
                <w:sz w:val="24"/>
                <w:szCs w:val="24"/>
                <w:lang w:val="en-US"/>
              </w:rPr>
              <w:t>Calificărilor</w:t>
            </w:r>
            <w:proofErr w:type="spellEnd"/>
            <w:r w:rsidRPr="00151301">
              <w:rPr>
                <w:rFonts w:ascii="Times New Roman" w:eastAsia="Times New Roman" w:hAnsi="Times New Roman"/>
                <w:color w:val="000000"/>
                <w:sz w:val="24"/>
                <w:szCs w:val="24"/>
                <w:lang w:val="en-US"/>
              </w:rPr>
              <w:t xml:space="preserve"> </w:t>
            </w:r>
            <w:proofErr w:type="spellStart"/>
            <w:r w:rsidRPr="00151301">
              <w:rPr>
                <w:rFonts w:ascii="Times New Roman" w:eastAsia="Times New Roman" w:hAnsi="Times New Roman"/>
                <w:color w:val="000000"/>
                <w:sz w:val="24"/>
                <w:szCs w:val="24"/>
                <w:lang w:val="en-US"/>
              </w:rPr>
              <w:t>și</w:t>
            </w:r>
            <w:proofErr w:type="spellEnd"/>
            <w:r w:rsidRPr="00151301">
              <w:rPr>
                <w:rFonts w:ascii="Times New Roman" w:eastAsia="Times New Roman" w:hAnsi="Times New Roman"/>
                <w:color w:val="000000"/>
                <w:sz w:val="24"/>
                <w:szCs w:val="24"/>
                <w:lang w:val="en-US"/>
              </w:rPr>
              <w:t xml:space="preserve"> </w:t>
            </w:r>
            <w:proofErr w:type="spellStart"/>
            <w:r w:rsidRPr="00151301">
              <w:rPr>
                <w:rFonts w:ascii="Times New Roman" w:eastAsia="Times New Roman" w:hAnsi="Times New Roman"/>
                <w:color w:val="000000"/>
                <w:sz w:val="24"/>
                <w:szCs w:val="24"/>
                <w:lang w:val="en-US"/>
              </w:rPr>
              <w:t>descrierile</w:t>
            </w:r>
            <w:proofErr w:type="spellEnd"/>
            <w:r w:rsidRPr="00151301">
              <w:rPr>
                <w:rFonts w:ascii="Times New Roman" w:eastAsia="Times New Roman" w:hAnsi="Times New Roman"/>
                <w:color w:val="000000"/>
                <w:sz w:val="24"/>
                <w:szCs w:val="24"/>
                <w:lang w:val="en-US"/>
              </w:rPr>
              <w:t xml:space="preserve"> din </w:t>
            </w:r>
            <w:proofErr w:type="spellStart"/>
            <w:r w:rsidRPr="00151301">
              <w:rPr>
                <w:rFonts w:ascii="Times New Roman" w:eastAsia="Times New Roman" w:hAnsi="Times New Roman"/>
                <w:color w:val="000000"/>
                <w:sz w:val="24"/>
                <w:szCs w:val="24"/>
                <w:lang w:val="en-US"/>
              </w:rPr>
              <w:t>portalul</w:t>
            </w:r>
            <w:proofErr w:type="spellEnd"/>
            <w:r w:rsidRPr="00151301">
              <w:rPr>
                <w:rFonts w:ascii="Times New Roman" w:eastAsia="Times New Roman" w:hAnsi="Times New Roman"/>
                <w:color w:val="000000"/>
                <w:sz w:val="24"/>
                <w:szCs w:val="24"/>
                <w:lang w:val="en-US"/>
              </w:rPr>
              <w:t xml:space="preserve"> ESCO (</w:t>
            </w:r>
            <w:hyperlink r:id="rId10" w:history="1">
              <w:r w:rsidRPr="00151301">
                <w:rPr>
                  <w:rStyle w:val="Hyperlink"/>
                  <w:rFonts w:ascii="Times New Roman" w:eastAsia="Times New Roman" w:hAnsi="Times New Roman"/>
                  <w:sz w:val="24"/>
                  <w:szCs w:val="24"/>
                  <w:lang w:val="en-US"/>
                </w:rPr>
                <w:t>https://ec.europa.eu/esco/portal/home</w:t>
              </w:r>
            </w:hyperlink>
            <w:r w:rsidRPr="00151301">
              <w:rPr>
                <w:rFonts w:ascii="Times New Roman" w:eastAsia="Times New Roman" w:hAnsi="Times New Roman"/>
                <w:color w:val="000000"/>
                <w:sz w:val="24"/>
                <w:szCs w:val="24"/>
                <w:lang w:val="en-US"/>
              </w:rPr>
              <w:t xml:space="preserve">), </w:t>
            </w:r>
            <w:proofErr w:type="spellStart"/>
            <w:r w:rsidRPr="00151301">
              <w:rPr>
                <w:rFonts w:ascii="Times New Roman" w:eastAsia="Times New Roman" w:hAnsi="Times New Roman"/>
                <w:color w:val="000000"/>
                <w:sz w:val="24"/>
                <w:szCs w:val="24"/>
                <w:lang w:val="en-US"/>
              </w:rPr>
              <w:t>precum</w:t>
            </w:r>
            <w:proofErr w:type="spellEnd"/>
            <w:r w:rsidRPr="00151301">
              <w:rPr>
                <w:rFonts w:ascii="Times New Roman" w:eastAsia="Times New Roman" w:hAnsi="Times New Roman"/>
                <w:color w:val="000000"/>
                <w:sz w:val="24"/>
                <w:szCs w:val="24"/>
                <w:lang w:val="en-US"/>
              </w:rPr>
              <w:t xml:space="preserve"> </w:t>
            </w:r>
            <w:proofErr w:type="spellStart"/>
            <w:r w:rsidRPr="00151301">
              <w:rPr>
                <w:rFonts w:ascii="Times New Roman" w:eastAsia="Times New Roman" w:hAnsi="Times New Roman"/>
                <w:color w:val="000000"/>
                <w:sz w:val="24"/>
                <w:szCs w:val="24"/>
                <w:lang w:val="en-US"/>
              </w:rPr>
              <w:t>și</w:t>
            </w:r>
            <w:proofErr w:type="spellEnd"/>
            <w:r w:rsidRPr="00151301">
              <w:rPr>
                <w:rFonts w:ascii="Times New Roman" w:eastAsia="Times New Roman" w:hAnsi="Times New Roman"/>
                <w:color w:val="000000"/>
                <w:sz w:val="24"/>
                <w:szCs w:val="24"/>
                <w:lang w:eastAsia="en-GB"/>
              </w:rPr>
              <w:t xml:space="preserve"> cu Standardele specifice domeniului de licență, elaborate de ARACIS. </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en-GB"/>
              </w:rPr>
            </w:pPr>
            <w:r w:rsidRPr="00151301">
              <w:rPr>
                <w:rFonts w:ascii="Times New Roman" w:eastAsia="Times New Roman" w:hAnsi="Times New Roman"/>
                <w:sz w:val="24"/>
                <w:szCs w:val="24"/>
                <w:lang w:eastAsia="en-GB"/>
              </w:rPr>
              <w:lastRenderedPageBreak/>
              <w:t>Sunt evidențiate particularitățile programul de studii evaluat față de alte programe de studii oferite de instituție din același domeniu de licență.</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13"/>
        </w:trPr>
        <w:tc>
          <w:tcPr>
            <w:tcW w:w="6799" w:type="dxa"/>
            <w:shd w:val="clear" w:color="auto" w:fill="auto"/>
          </w:tcPr>
          <w:p w:rsidR="00616E4F" w:rsidRPr="00151301" w:rsidRDefault="00616E4F" w:rsidP="00616E4F">
            <w:pPr>
              <w:pStyle w:val="ListParagraph"/>
              <w:numPr>
                <w:ilvl w:val="0"/>
                <w:numId w:val="4"/>
              </w:numPr>
              <w:autoSpaceDE w:val="0"/>
              <w:autoSpaceDN w:val="0"/>
              <w:adjustRightInd w:val="0"/>
              <w:spacing w:before="40" w:after="40" w:line="240" w:lineRule="auto"/>
              <w:ind w:left="306" w:hanging="306"/>
              <w:contextualSpacing w:val="0"/>
              <w:rPr>
                <w:rFonts w:ascii="Times New Roman" w:eastAsia="Times New Roman" w:hAnsi="Times New Roman"/>
                <w:sz w:val="24"/>
                <w:szCs w:val="24"/>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13"/>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rPr>
              <w:t>A.1.3 Integritate academică</w:t>
            </w:r>
          </w:p>
        </w:tc>
      </w:tr>
      <w:tr w:rsidR="00616E4F" w:rsidRPr="00151301" w:rsidTr="00616E4F">
        <w:trPr>
          <w:trHeight w:val="557"/>
        </w:trPr>
        <w:tc>
          <w:tcPr>
            <w:tcW w:w="6799" w:type="dxa"/>
            <w:shd w:val="clear" w:color="auto" w:fill="F2F2F2"/>
          </w:tcPr>
          <w:p w:rsidR="00616E4F" w:rsidRPr="00151301" w:rsidRDefault="00616E4F" w:rsidP="00616E4F">
            <w:pPr>
              <w:autoSpaceDE w:val="0"/>
              <w:autoSpaceDN w:val="0"/>
              <w:adjustRightInd w:val="0"/>
              <w:spacing w:before="40" w:after="40" w:line="240" w:lineRule="auto"/>
              <w:rPr>
                <w:rFonts w:ascii="Times New Roman" w:eastAsia="Times New Roman" w:hAnsi="Times New Roman"/>
                <w:color w:val="000000"/>
                <w:sz w:val="24"/>
                <w:szCs w:val="24"/>
                <w:lang w:eastAsia="en-GB"/>
              </w:rPr>
            </w:pPr>
            <w:r w:rsidRPr="00151301">
              <w:rPr>
                <w:rFonts w:ascii="Times New Roman" w:eastAsia="Times New Roman" w:hAnsi="Times New Roman"/>
                <w:color w:val="000000"/>
                <w:sz w:val="24"/>
                <w:szCs w:val="24"/>
                <w:lang w:eastAsia="ro-RO"/>
              </w:rPr>
              <w:t>1</w:t>
            </w:r>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Instituţia</w:t>
            </w:r>
            <w:proofErr w:type="spellEnd"/>
            <w:r w:rsidRPr="00151301">
              <w:rPr>
                <w:rFonts w:ascii="Times New Roman" w:eastAsia="Times New Roman" w:hAnsi="Times New Roman"/>
                <w:sz w:val="24"/>
                <w:szCs w:val="24"/>
                <w:lang w:eastAsia="ro-RO"/>
              </w:rPr>
              <w:t xml:space="preserve"> de </w:t>
            </w:r>
            <w:proofErr w:type="spellStart"/>
            <w:r w:rsidRPr="00151301">
              <w:rPr>
                <w:rFonts w:ascii="Times New Roman" w:eastAsia="Times New Roman" w:hAnsi="Times New Roman"/>
                <w:sz w:val="24"/>
                <w:szCs w:val="24"/>
                <w:lang w:eastAsia="ro-RO"/>
              </w:rPr>
              <w:t>învăţământ</w:t>
            </w:r>
            <w:proofErr w:type="spellEnd"/>
            <w:r w:rsidRPr="00151301">
              <w:rPr>
                <w:rFonts w:ascii="Times New Roman" w:eastAsia="Times New Roman" w:hAnsi="Times New Roman"/>
                <w:sz w:val="24"/>
                <w:szCs w:val="24"/>
                <w:lang w:eastAsia="ro-RO"/>
              </w:rPr>
              <w:t xml:space="preserve"> are un Cod de etică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deontologie universitară/ integritate academică, prin care apără valorile </w:t>
            </w:r>
            <w:proofErr w:type="spellStart"/>
            <w:r w:rsidRPr="00151301">
              <w:rPr>
                <w:rFonts w:ascii="Times New Roman" w:eastAsia="Times New Roman" w:hAnsi="Times New Roman"/>
                <w:sz w:val="24"/>
                <w:szCs w:val="24"/>
                <w:lang w:eastAsia="ro-RO"/>
              </w:rPr>
              <w:t>libertăţii</w:t>
            </w:r>
            <w:proofErr w:type="spellEnd"/>
            <w:r w:rsidRPr="00151301">
              <w:rPr>
                <w:rFonts w:ascii="Times New Roman" w:eastAsia="Times New Roman" w:hAnsi="Times New Roman"/>
                <w:sz w:val="24"/>
                <w:szCs w:val="24"/>
                <w:lang w:eastAsia="ro-RO"/>
              </w:rPr>
              <w:t xml:space="preserve"> academice, autonomiei universitare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integrităţii</w:t>
            </w:r>
            <w:proofErr w:type="spellEnd"/>
            <w:r w:rsidRPr="00151301">
              <w:rPr>
                <w:rFonts w:ascii="Times New Roman" w:eastAsia="Times New Roman" w:hAnsi="Times New Roman"/>
                <w:sz w:val="24"/>
                <w:szCs w:val="24"/>
                <w:lang w:eastAsia="ro-RO"/>
              </w:rPr>
              <w:t xml:space="preserve"> etice, dispune de practici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aplică mecanisme clare pentru asigurarea permanentă a </w:t>
            </w:r>
            <w:proofErr w:type="spellStart"/>
            <w:r w:rsidRPr="00151301">
              <w:rPr>
                <w:rFonts w:ascii="Times New Roman" w:eastAsia="Times New Roman" w:hAnsi="Times New Roman"/>
                <w:sz w:val="24"/>
                <w:szCs w:val="24"/>
                <w:lang w:eastAsia="ro-RO"/>
              </w:rPr>
              <w:t>vigilenţei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faţă</w:t>
            </w:r>
            <w:proofErr w:type="spellEnd"/>
            <w:r w:rsidRPr="00151301">
              <w:rPr>
                <w:rFonts w:ascii="Times New Roman" w:eastAsia="Times New Roman" w:hAnsi="Times New Roman"/>
                <w:sz w:val="24"/>
                <w:szCs w:val="24"/>
                <w:lang w:eastAsia="ro-RO"/>
              </w:rPr>
              <w:t xml:space="preserve"> de eventuale fraude sau abateri în </w:t>
            </w:r>
            <w:proofErr w:type="spellStart"/>
            <w:r w:rsidRPr="00151301">
              <w:rPr>
                <w:rFonts w:ascii="Times New Roman" w:eastAsia="Times New Roman" w:hAnsi="Times New Roman"/>
                <w:sz w:val="24"/>
                <w:szCs w:val="24"/>
                <w:lang w:eastAsia="ro-RO"/>
              </w:rPr>
              <w:t>activităţile</w:t>
            </w:r>
            <w:proofErr w:type="spellEnd"/>
            <w:r w:rsidRPr="00151301">
              <w:rPr>
                <w:rFonts w:ascii="Times New Roman" w:eastAsia="Times New Roman" w:hAnsi="Times New Roman"/>
                <w:sz w:val="24"/>
                <w:szCs w:val="24"/>
                <w:lang w:eastAsia="ro-RO"/>
              </w:rPr>
              <w:t xml:space="preserve"> sale academice (didactice și de cercetare științifică)</w:t>
            </w:r>
            <w:r w:rsidRPr="00151301">
              <w:rPr>
                <w:rFonts w:ascii="Times New Roman" w:hAnsi="Times New Roman"/>
                <w:bCs/>
                <w:sz w:val="24"/>
                <w:szCs w:val="24"/>
              </w:rPr>
              <w:t>, inclusiv măsuri active de prevenire și eliminare a oricăror forme de plagiat</w:t>
            </w:r>
            <w:r w:rsidRPr="00151301">
              <w:rPr>
                <w:rFonts w:ascii="Times New Roman" w:eastAsia="Times New Roman" w:hAnsi="Times New Roman"/>
                <w:sz w:val="24"/>
                <w:szCs w:val="24"/>
                <w:lang w:eastAsia="ro-RO"/>
              </w:rPr>
              <w:t>.</w:t>
            </w:r>
          </w:p>
        </w:tc>
        <w:tc>
          <w:tcPr>
            <w:tcW w:w="5819" w:type="dxa"/>
            <w:shd w:val="clear" w:color="auto" w:fill="F2F2F2"/>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F2F2F2"/>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554"/>
        </w:trPr>
        <w:tc>
          <w:tcPr>
            <w:tcW w:w="6799"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r w:rsidRPr="00151301">
              <w:rPr>
                <w:rFonts w:ascii="Times New Roman" w:eastAsia="Times New Roman" w:hAnsi="Times New Roman"/>
                <w:color w:val="000000"/>
                <w:sz w:val="24"/>
                <w:szCs w:val="24"/>
                <w:lang w:eastAsia="en-GB"/>
              </w:rPr>
              <w:t xml:space="preserve">2. 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 </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52"/>
        </w:trPr>
        <w:tc>
          <w:tcPr>
            <w:tcW w:w="14508" w:type="dxa"/>
            <w:gridSpan w:val="3"/>
            <w:shd w:val="clear" w:color="auto" w:fill="F2F2F2"/>
          </w:tcPr>
          <w:p w:rsidR="00616E4F" w:rsidRPr="00151301" w:rsidRDefault="00616E4F" w:rsidP="00616E4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rPr>
              <w:t>A.1.4 Răspundere și responsabilitate public</w:t>
            </w:r>
          </w:p>
        </w:tc>
      </w:tr>
      <w:tr w:rsidR="00616E4F" w:rsidRPr="00151301" w:rsidTr="00616E4F">
        <w:trPr>
          <w:trHeight w:val="699"/>
        </w:trPr>
        <w:tc>
          <w:tcPr>
            <w:tcW w:w="6799" w:type="dxa"/>
            <w:shd w:val="clear" w:color="auto" w:fill="F2F2F2"/>
          </w:tcPr>
          <w:p w:rsidR="00616E4F" w:rsidRPr="00151301" w:rsidRDefault="00616E4F" w:rsidP="00616E4F">
            <w:pPr>
              <w:pStyle w:val="ListParagraph"/>
              <w:numPr>
                <w:ilvl w:val="0"/>
                <w:numId w:val="5"/>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en-GB"/>
              </w:rPr>
            </w:pP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dispune de practici de auditare internă cu privire la principalele domenii ale </w:t>
            </w:r>
            <w:proofErr w:type="spellStart"/>
            <w:r w:rsidRPr="00151301">
              <w:rPr>
                <w:rFonts w:ascii="Times New Roman" w:eastAsia="Times New Roman" w:hAnsi="Times New Roman"/>
                <w:color w:val="000000"/>
                <w:sz w:val="24"/>
                <w:szCs w:val="24"/>
                <w:lang w:eastAsia="ro-RO"/>
              </w:rPr>
              <w:t>activităţii</w:t>
            </w:r>
            <w:proofErr w:type="spellEnd"/>
            <w:r w:rsidRPr="00151301">
              <w:rPr>
                <w:rFonts w:ascii="Times New Roman" w:eastAsia="Times New Roman" w:hAnsi="Times New Roman"/>
                <w:color w:val="000000"/>
                <w:sz w:val="24"/>
                <w:szCs w:val="24"/>
                <w:lang w:eastAsia="ro-RO"/>
              </w:rPr>
              <w:t xml:space="preserve"> universitare. Anual se publică un raport de audit academic, dezbătut în Senat,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se elaborează un plan de măsuri pentru îmbunătățirea activității.</w:t>
            </w:r>
          </w:p>
        </w:tc>
        <w:tc>
          <w:tcPr>
            <w:tcW w:w="5819" w:type="dxa"/>
            <w:shd w:val="clear" w:color="auto" w:fill="F2F2F2"/>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F2F2F2"/>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08"/>
        </w:trPr>
        <w:tc>
          <w:tcPr>
            <w:tcW w:w="14508" w:type="dxa"/>
            <w:gridSpan w:val="3"/>
            <w:shd w:val="clear" w:color="auto" w:fill="F2F2F2"/>
            <w:vAlign w:val="center"/>
          </w:tcPr>
          <w:p w:rsidR="00616E4F" w:rsidRPr="00151301" w:rsidRDefault="00616E4F" w:rsidP="00616E4F">
            <w:pPr>
              <w:autoSpaceDE w:val="0"/>
              <w:autoSpaceDN w:val="0"/>
              <w:adjustRightInd w:val="0"/>
              <w:spacing w:before="40" w:after="40" w:line="240" w:lineRule="auto"/>
              <w:rPr>
                <w:rFonts w:ascii="Times New Roman" w:eastAsia="Times New Roman" w:hAnsi="Times New Roman"/>
                <w:color w:val="000000"/>
                <w:sz w:val="24"/>
                <w:szCs w:val="24"/>
                <w:lang w:eastAsia="en-GB"/>
              </w:rPr>
            </w:pPr>
            <w:r w:rsidRPr="00151301">
              <w:rPr>
                <w:rFonts w:ascii="Times New Roman" w:eastAsia="Times New Roman" w:hAnsi="Times New Roman"/>
                <w:b/>
                <w:sz w:val="24"/>
                <w:szCs w:val="24"/>
              </w:rPr>
              <w:t>A.1.5 Activitatea managerială a instituției</w:t>
            </w:r>
          </w:p>
        </w:tc>
      </w:tr>
      <w:tr w:rsidR="00616E4F" w:rsidRPr="00151301" w:rsidTr="00616E4F">
        <w:trPr>
          <w:trHeight w:val="1271"/>
        </w:trPr>
        <w:tc>
          <w:tcPr>
            <w:tcW w:w="6799" w:type="dxa"/>
            <w:shd w:val="clear" w:color="auto" w:fill="F2F2F2"/>
            <w:vAlign w:val="center"/>
          </w:tcPr>
          <w:p w:rsidR="00616E4F" w:rsidRPr="00151301" w:rsidRDefault="00616E4F" w:rsidP="00616E4F">
            <w:pPr>
              <w:pStyle w:val="ListParagraph"/>
              <w:numPr>
                <w:ilvl w:val="0"/>
                <w:numId w:val="6"/>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proofErr w:type="spellStart"/>
            <w:r w:rsidRPr="00151301">
              <w:rPr>
                <w:rFonts w:ascii="Times New Roman" w:hAnsi="Times New Roman"/>
                <w:sz w:val="24"/>
                <w:szCs w:val="24"/>
              </w:rPr>
              <w:lastRenderedPageBreak/>
              <w:t>Instituţia</w:t>
            </w:r>
            <w:proofErr w:type="spellEnd"/>
            <w:r w:rsidRPr="00151301">
              <w:rPr>
                <w:rFonts w:ascii="Times New Roman" w:hAnsi="Times New Roman"/>
                <w:sz w:val="24"/>
                <w:szCs w:val="24"/>
              </w:rPr>
              <w:t xml:space="preserve"> de </w:t>
            </w:r>
            <w:proofErr w:type="spellStart"/>
            <w:r w:rsidRPr="00151301">
              <w:rPr>
                <w:rFonts w:ascii="Times New Roman" w:hAnsi="Times New Roman"/>
                <w:sz w:val="24"/>
                <w:szCs w:val="24"/>
              </w:rPr>
              <w:t>învăţământ</w:t>
            </w:r>
            <w:proofErr w:type="spellEnd"/>
            <w:r w:rsidRPr="00151301">
              <w:rPr>
                <w:rFonts w:ascii="Times New Roman" w:hAnsi="Times New Roman"/>
                <w:sz w:val="24"/>
                <w:szCs w:val="24"/>
              </w:rPr>
              <w:t xml:space="preserve"> superior dispune de Regulament de Ordine Interioară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Regulament pentru activitatea profesională a </w:t>
            </w:r>
            <w:proofErr w:type="spellStart"/>
            <w:r w:rsidRPr="00151301">
              <w:rPr>
                <w:rFonts w:ascii="Times New Roman" w:hAnsi="Times New Roman"/>
                <w:sz w:val="24"/>
                <w:szCs w:val="24"/>
              </w:rPr>
              <w:t>studenţilor</w:t>
            </w:r>
            <w:proofErr w:type="spellEnd"/>
            <w:r w:rsidRPr="00151301">
              <w:rPr>
                <w:rFonts w:ascii="Times New Roman" w:hAnsi="Times New Roman"/>
                <w:sz w:val="24"/>
                <w:szCs w:val="24"/>
              </w:rPr>
              <w:t>. Regulamentele sunt în concordanță cu legislația în vigoare și au aprobarea Senatului universității.</w:t>
            </w:r>
          </w:p>
        </w:tc>
        <w:tc>
          <w:tcPr>
            <w:tcW w:w="5819" w:type="dxa"/>
            <w:shd w:val="clear" w:color="auto" w:fill="F2F2F2"/>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F2F2F2"/>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F2F2F2"/>
            <w:vAlign w:val="center"/>
          </w:tcPr>
          <w:p w:rsidR="00616E4F" w:rsidRPr="00151301" w:rsidRDefault="00616E4F" w:rsidP="00616E4F">
            <w:pPr>
              <w:pStyle w:val="ListParagraph"/>
              <w:numPr>
                <w:ilvl w:val="0"/>
                <w:numId w:val="6"/>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proofErr w:type="spellStart"/>
            <w:r w:rsidRPr="00151301">
              <w:rPr>
                <w:rFonts w:ascii="Times New Roman" w:hAnsi="Times New Roman"/>
                <w:sz w:val="24"/>
                <w:szCs w:val="24"/>
              </w:rPr>
              <w:t>Instituţia</w:t>
            </w:r>
            <w:proofErr w:type="spellEnd"/>
            <w:r w:rsidRPr="00151301">
              <w:rPr>
                <w:rFonts w:ascii="Times New Roman" w:hAnsi="Times New Roman"/>
                <w:sz w:val="24"/>
                <w:szCs w:val="24"/>
              </w:rPr>
              <w:t xml:space="preserve"> de </w:t>
            </w:r>
            <w:proofErr w:type="spellStart"/>
            <w:r w:rsidRPr="00151301">
              <w:rPr>
                <w:rFonts w:ascii="Times New Roman" w:hAnsi="Times New Roman"/>
                <w:sz w:val="24"/>
                <w:szCs w:val="24"/>
              </w:rPr>
              <w:t>învăţământ</w:t>
            </w:r>
            <w:proofErr w:type="spellEnd"/>
            <w:r w:rsidRPr="00151301">
              <w:rPr>
                <w:rFonts w:ascii="Times New Roman" w:hAnsi="Times New Roman"/>
                <w:sz w:val="24"/>
                <w:szCs w:val="24"/>
              </w:rPr>
              <w:t xml:space="preserve"> superior trebuie să facă dovada organizării </w:t>
            </w:r>
            <w:proofErr w:type="spellStart"/>
            <w:r w:rsidRPr="00151301">
              <w:rPr>
                <w:rFonts w:ascii="Times New Roman" w:hAnsi="Times New Roman"/>
                <w:sz w:val="24"/>
                <w:szCs w:val="24"/>
              </w:rPr>
              <w:t>evidenţei</w:t>
            </w:r>
            <w:proofErr w:type="spellEnd"/>
            <w:r w:rsidRPr="00151301">
              <w:rPr>
                <w:rFonts w:ascii="Times New Roman" w:hAnsi="Times New Roman"/>
                <w:sz w:val="24"/>
                <w:szCs w:val="24"/>
              </w:rPr>
              <w:t xml:space="preserve"> </w:t>
            </w:r>
            <w:proofErr w:type="spellStart"/>
            <w:r w:rsidRPr="00151301">
              <w:rPr>
                <w:rFonts w:ascii="Times New Roman" w:hAnsi="Times New Roman"/>
                <w:sz w:val="24"/>
                <w:szCs w:val="24"/>
              </w:rPr>
              <w:t>activităţii</w:t>
            </w:r>
            <w:proofErr w:type="spellEnd"/>
            <w:r w:rsidRPr="00151301">
              <w:rPr>
                <w:rFonts w:ascii="Times New Roman" w:hAnsi="Times New Roman"/>
                <w:sz w:val="24"/>
                <w:szCs w:val="24"/>
              </w:rPr>
              <w:t xml:space="preserve"> profesionale a </w:t>
            </w:r>
            <w:proofErr w:type="spellStart"/>
            <w:r w:rsidRPr="00151301">
              <w:rPr>
                <w:rFonts w:ascii="Times New Roman" w:hAnsi="Times New Roman"/>
                <w:sz w:val="24"/>
                <w:szCs w:val="24"/>
              </w:rPr>
              <w:t>studenţilor</w:t>
            </w:r>
            <w:proofErr w:type="spellEnd"/>
            <w:r w:rsidRPr="00151301">
              <w:rPr>
                <w:rFonts w:ascii="Times New Roman" w:hAnsi="Times New Roman"/>
                <w:sz w:val="24"/>
                <w:szCs w:val="24"/>
              </w:rPr>
              <w:t xml:space="preserve"> în conformitate cu </w:t>
            </w:r>
            <w:proofErr w:type="spellStart"/>
            <w:r w:rsidRPr="00151301">
              <w:rPr>
                <w:rFonts w:ascii="Times New Roman" w:hAnsi="Times New Roman"/>
                <w:sz w:val="24"/>
                <w:szCs w:val="24"/>
              </w:rPr>
              <w:t>legislaţia</w:t>
            </w:r>
            <w:proofErr w:type="spellEnd"/>
            <w:r w:rsidRPr="00151301">
              <w:rPr>
                <w:rFonts w:ascii="Times New Roman" w:hAnsi="Times New Roman"/>
                <w:sz w:val="24"/>
                <w:szCs w:val="24"/>
              </w:rPr>
              <w:t xml:space="preserve"> în vigoare, pe formulare omologate în acest sens (cataloage, centralizatoare, registre matricole, foi matricole, diplome etc.).</w:t>
            </w:r>
          </w:p>
        </w:tc>
        <w:tc>
          <w:tcPr>
            <w:tcW w:w="5819" w:type="dxa"/>
            <w:shd w:val="clear" w:color="auto" w:fill="F2F2F2"/>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F2F2F2"/>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F2F2F2"/>
            <w:vAlign w:val="center"/>
          </w:tcPr>
          <w:p w:rsidR="00616E4F" w:rsidRPr="00151301" w:rsidRDefault="00616E4F" w:rsidP="00616E4F">
            <w:pPr>
              <w:pStyle w:val="ListParagraph"/>
              <w:numPr>
                <w:ilvl w:val="0"/>
                <w:numId w:val="6"/>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hAnsi="Times New Roman"/>
                <w:sz w:val="24"/>
                <w:szCs w:val="24"/>
              </w:rPr>
              <w:t xml:space="preserve">În perioada de </w:t>
            </w:r>
            <w:proofErr w:type="spellStart"/>
            <w:r w:rsidRPr="00151301">
              <w:rPr>
                <w:rFonts w:ascii="Times New Roman" w:hAnsi="Times New Roman"/>
                <w:sz w:val="24"/>
                <w:szCs w:val="24"/>
              </w:rPr>
              <w:t>funcţionare</w:t>
            </w:r>
            <w:proofErr w:type="spellEnd"/>
            <w:r w:rsidRPr="00151301">
              <w:rPr>
                <w:rFonts w:ascii="Times New Roman" w:hAnsi="Times New Roman"/>
                <w:sz w:val="24"/>
                <w:szCs w:val="24"/>
              </w:rPr>
              <w:t xml:space="preserve"> ulterioară precedentei evaluări externe, </w:t>
            </w:r>
            <w:proofErr w:type="spellStart"/>
            <w:r w:rsidRPr="00151301">
              <w:rPr>
                <w:rFonts w:ascii="Times New Roman" w:hAnsi="Times New Roman"/>
                <w:sz w:val="24"/>
                <w:szCs w:val="24"/>
              </w:rPr>
              <w:t>instituţia</w:t>
            </w:r>
            <w:proofErr w:type="spellEnd"/>
            <w:r w:rsidRPr="00151301">
              <w:rPr>
                <w:rFonts w:ascii="Times New Roman" w:hAnsi="Times New Roman"/>
                <w:sz w:val="24"/>
                <w:szCs w:val="24"/>
              </w:rPr>
              <w:t xml:space="preserve"> de </w:t>
            </w:r>
            <w:proofErr w:type="spellStart"/>
            <w:r w:rsidRPr="00151301">
              <w:rPr>
                <w:rFonts w:ascii="Times New Roman" w:hAnsi="Times New Roman"/>
                <w:sz w:val="24"/>
                <w:szCs w:val="24"/>
              </w:rPr>
              <w:t>învăţământ</w:t>
            </w:r>
            <w:proofErr w:type="spellEnd"/>
            <w:r w:rsidRPr="00151301">
              <w:rPr>
                <w:rFonts w:ascii="Times New Roman" w:hAnsi="Times New Roman"/>
                <w:sz w:val="24"/>
                <w:szCs w:val="24"/>
              </w:rPr>
              <w:t xml:space="preserve"> superior a respectat standardele care au stat la baza acordării </w:t>
            </w:r>
            <w:proofErr w:type="spellStart"/>
            <w:r w:rsidRPr="00151301">
              <w:rPr>
                <w:rFonts w:ascii="Times New Roman" w:hAnsi="Times New Roman"/>
                <w:sz w:val="24"/>
                <w:szCs w:val="24"/>
              </w:rPr>
              <w:t>autorizaţiei</w:t>
            </w:r>
            <w:proofErr w:type="spellEnd"/>
            <w:r w:rsidRPr="00151301">
              <w:rPr>
                <w:rFonts w:ascii="Times New Roman" w:hAnsi="Times New Roman"/>
                <w:sz w:val="24"/>
                <w:szCs w:val="24"/>
              </w:rPr>
              <w:t xml:space="preserve"> provizorii de </w:t>
            </w:r>
            <w:proofErr w:type="spellStart"/>
            <w:r w:rsidRPr="00151301">
              <w:rPr>
                <w:rFonts w:ascii="Times New Roman" w:hAnsi="Times New Roman"/>
                <w:sz w:val="24"/>
                <w:szCs w:val="24"/>
              </w:rPr>
              <w:t>funcţionare</w:t>
            </w:r>
            <w:proofErr w:type="spellEnd"/>
            <w:r w:rsidRPr="00151301">
              <w:rPr>
                <w:rFonts w:ascii="Times New Roman" w:hAnsi="Times New Roman"/>
                <w:sz w:val="24"/>
                <w:szCs w:val="24"/>
              </w:rPr>
              <w:t>/acreditării/</w:t>
            </w:r>
            <w:proofErr w:type="spellStart"/>
            <w:r w:rsidRPr="00151301">
              <w:rPr>
                <w:rFonts w:ascii="Times New Roman" w:hAnsi="Times New Roman"/>
                <w:sz w:val="24"/>
                <w:szCs w:val="24"/>
              </w:rPr>
              <w:t>menţinerii</w:t>
            </w:r>
            <w:proofErr w:type="spellEnd"/>
            <w:r w:rsidRPr="00151301">
              <w:rPr>
                <w:rFonts w:ascii="Times New Roman" w:hAnsi="Times New Roman"/>
                <w:sz w:val="24"/>
                <w:szCs w:val="24"/>
              </w:rPr>
              <w:t xml:space="preserve"> acreditării – după caz.</w:t>
            </w:r>
          </w:p>
        </w:tc>
        <w:tc>
          <w:tcPr>
            <w:tcW w:w="5819" w:type="dxa"/>
            <w:shd w:val="clear" w:color="auto" w:fill="F2F2F2"/>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F2F2F2"/>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284"/>
        </w:trPr>
        <w:tc>
          <w:tcPr>
            <w:tcW w:w="14508" w:type="dxa"/>
            <w:gridSpan w:val="3"/>
            <w:shd w:val="clear" w:color="auto" w:fill="auto"/>
            <w:vAlign w:val="center"/>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rPr>
              <w:t>A.1.6 Activitatea financiară</w:t>
            </w:r>
          </w:p>
        </w:tc>
      </w:tr>
      <w:tr w:rsidR="00616E4F" w:rsidRPr="00151301" w:rsidTr="00616E4F">
        <w:trPr>
          <w:trHeight w:val="699"/>
        </w:trPr>
        <w:tc>
          <w:tcPr>
            <w:tcW w:w="6799" w:type="dxa"/>
            <w:shd w:val="clear" w:color="auto" w:fill="F2F2F2"/>
            <w:vAlign w:val="center"/>
          </w:tcPr>
          <w:p w:rsidR="00616E4F" w:rsidRPr="00151301" w:rsidRDefault="00616E4F" w:rsidP="00616E4F">
            <w:pPr>
              <w:pStyle w:val="ListParagraph"/>
              <w:numPr>
                <w:ilvl w:val="0"/>
                <w:numId w:val="7"/>
              </w:numPr>
              <w:autoSpaceDE w:val="0"/>
              <w:autoSpaceDN w:val="0"/>
              <w:adjustRightInd w:val="0"/>
              <w:spacing w:before="40" w:after="40" w:line="240" w:lineRule="auto"/>
              <w:ind w:left="306" w:hanging="284"/>
              <w:contextualSpacing w:val="0"/>
              <w:rPr>
                <w:rFonts w:ascii="Times New Roman" w:hAnsi="Times New Roman"/>
                <w:sz w:val="24"/>
                <w:szCs w:val="24"/>
              </w:rPr>
            </w:pPr>
            <w:r w:rsidRPr="00151301">
              <w:rPr>
                <w:rFonts w:ascii="Times New Roman" w:hAnsi="Times New Roman"/>
                <w:sz w:val="24"/>
                <w:szCs w:val="24"/>
              </w:rPr>
              <w:t xml:space="preserve">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 </w:t>
            </w:r>
          </w:p>
        </w:tc>
        <w:tc>
          <w:tcPr>
            <w:tcW w:w="5819" w:type="dxa"/>
            <w:shd w:val="clear" w:color="auto" w:fill="F2F2F2"/>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F2F2F2"/>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99"/>
        </w:trPr>
        <w:tc>
          <w:tcPr>
            <w:tcW w:w="6799" w:type="dxa"/>
            <w:shd w:val="clear" w:color="auto" w:fill="F2F2F2"/>
            <w:vAlign w:val="center"/>
          </w:tcPr>
          <w:p w:rsidR="00616E4F" w:rsidRPr="00151301" w:rsidRDefault="00616E4F" w:rsidP="00616E4F">
            <w:pPr>
              <w:pStyle w:val="ListParagraph"/>
              <w:numPr>
                <w:ilvl w:val="0"/>
                <w:numId w:val="7"/>
              </w:numPr>
              <w:autoSpaceDE w:val="0"/>
              <w:autoSpaceDN w:val="0"/>
              <w:adjustRightInd w:val="0"/>
              <w:spacing w:before="40" w:after="40" w:line="240" w:lineRule="auto"/>
              <w:ind w:left="306" w:hanging="284"/>
              <w:contextualSpacing w:val="0"/>
              <w:rPr>
                <w:rFonts w:ascii="Times New Roman" w:hAnsi="Times New Roman"/>
                <w:sz w:val="24"/>
                <w:szCs w:val="24"/>
              </w:rPr>
            </w:pPr>
            <w:proofErr w:type="spellStart"/>
            <w:r w:rsidRPr="00151301">
              <w:rPr>
                <w:rFonts w:ascii="Times New Roman" w:hAnsi="Times New Roman"/>
                <w:sz w:val="24"/>
                <w:szCs w:val="24"/>
              </w:rPr>
              <w:t>Studenţii</w:t>
            </w:r>
            <w:proofErr w:type="spellEnd"/>
            <w:r w:rsidRPr="00151301">
              <w:rPr>
                <w:rFonts w:ascii="Times New Roman" w:hAnsi="Times New Roman"/>
                <w:sz w:val="24"/>
                <w:szCs w:val="24"/>
              </w:rPr>
              <w:t xml:space="preserve"> sunt </w:t>
            </w:r>
            <w:proofErr w:type="spellStart"/>
            <w:r w:rsidRPr="00151301">
              <w:rPr>
                <w:rFonts w:ascii="Times New Roman" w:hAnsi="Times New Roman"/>
                <w:sz w:val="24"/>
                <w:szCs w:val="24"/>
              </w:rPr>
              <w:t>informaţi</w:t>
            </w:r>
            <w:proofErr w:type="spellEnd"/>
            <w:r w:rsidRPr="00151301">
              <w:rPr>
                <w:rFonts w:ascii="Times New Roman" w:hAnsi="Times New Roman"/>
                <w:sz w:val="24"/>
                <w:szCs w:val="24"/>
              </w:rPr>
              <w:t xml:space="preserve"> despre </w:t>
            </w:r>
            <w:proofErr w:type="spellStart"/>
            <w:r w:rsidRPr="00151301">
              <w:rPr>
                <w:rFonts w:ascii="Times New Roman" w:hAnsi="Times New Roman"/>
                <w:sz w:val="24"/>
                <w:szCs w:val="24"/>
              </w:rPr>
              <w:t>posibilităţile</w:t>
            </w:r>
            <w:proofErr w:type="spellEnd"/>
            <w:r w:rsidRPr="00151301">
              <w:rPr>
                <w:rFonts w:ascii="Times New Roman" w:hAnsi="Times New Roman"/>
                <w:sz w:val="24"/>
                <w:szCs w:val="24"/>
              </w:rPr>
              <w:t xml:space="preserve"> de </w:t>
            </w:r>
            <w:proofErr w:type="spellStart"/>
            <w:r w:rsidRPr="00151301">
              <w:rPr>
                <w:rFonts w:ascii="Times New Roman" w:hAnsi="Times New Roman"/>
                <w:sz w:val="24"/>
                <w:szCs w:val="24"/>
              </w:rPr>
              <w:t>asistenţă</w:t>
            </w:r>
            <w:proofErr w:type="spellEnd"/>
            <w:r w:rsidRPr="00151301">
              <w:rPr>
                <w:rFonts w:ascii="Times New Roman" w:hAnsi="Times New Roman"/>
                <w:sz w:val="24"/>
                <w:szCs w:val="24"/>
              </w:rPr>
              <w:t xml:space="preserve"> financiară din partea </w:t>
            </w:r>
            <w:proofErr w:type="spellStart"/>
            <w:r w:rsidRPr="00151301">
              <w:rPr>
                <w:rFonts w:ascii="Times New Roman" w:hAnsi="Times New Roman"/>
                <w:sz w:val="24"/>
                <w:szCs w:val="24"/>
              </w:rPr>
              <w:t>instituţiei</w:t>
            </w:r>
            <w:proofErr w:type="spellEnd"/>
            <w:r w:rsidRPr="00151301">
              <w:rPr>
                <w:rFonts w:ascii="Times New Roman" w:hAnsi="Times New Roman"/>
                <w:sz w:val="24"/>
                <w:szCs w:val="24"/>
              </w:rPr>
              <w:t xml:space="preserve">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despre modul de utilizare a taxelor.</w:t>
            </w:r>
            <w:r w:rsidRPr="00151301">
              <w:rPr>
                <w:rFonts w:ascii="Times New Roman" w:hAnsi="Times New Roman"/>
                <w:sz w:val="24"/>
                <w:szCs w:val="24"/>
                <w:vertAlign w:val="superscript"/>
              </w:rPr>
              <w:t>3</w:t>
            </w:r>
            <w:r w:rsidRPr="00151301">
              <w:rPr>
                <w:rFonts w:ascii="Times New Roman" w:hAnsi="Times New Roman"/>
                <w:sz w:val="24"/>
                <w:szCs w:val="24"/>
              </w:rPr>
              <w:t xml:space="preserve"> </w:t>
            </w:r>
          </w:p>
        </w:tc>
        <w:tc>
          <w:tcPr>
            <w:tcW w:w="5819" w:type="dxa"/>
            <w:shd w:val="clear" w:color="auto" w:fill="F2F2F2"/>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F2F2F2"/>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78"/>
        </w:trPr>
        <w:tc>
          <w:tcPr>
            <w:tcW w:w="6799" w:type="dxa"/>
            <w:shd w:val="clear" w:color="auto" w:fill="auto"/>
            <w:vAlign w:val="center"/>
          </w:tcPr>
          <w:p w:rsidR="00616E4F" w:rsidRPr="00151301" w:rsidRDefault="00616E4F" w:rsidP="00616E4F">
            <w:pPr>
              <w:pStyle w:val="ListParagraph"/>
              <w:numPr>
                <w:ilvl w:val="0"/>
                <w:numId w:val="7"/>
              </w:numPr>
              <w:autoSpaceDE w:val="0"/>
              <w:autoSpaceDN w:val="0"/>
              <w:adjustRightInd w:val="0"/>
              <w:spacing w:before="40" w:after="40" w:line="240" w:lineRule="auto"/>
              <w:ind w:left="306" w:hanging="284"/>
              <w:contextualSpacing w:val="0"/>
              <w:rPr>
                <w:rFonts w:ascii="Times New Roman" w:hAnsi="Times New Roman"/>
                <w:sz w:val="24"/>
                <w:szCs w:val="24"/>
              </w:rPr>
            </w:pPr>
            <w:r w:rsidRPr="00151301">
              <w:rPr>
                <w:rFonts w:ascii="Times New Roman" w:hAnsi="Times New Roman"/>
                <w:sz w:val="24"/>
                <w:szCs w:val="24"/>
              </w:rPr>
              <w:t>Programul de studii evaluat dispune de resurse financiare suficiente pentru desfășurarea corespunzătoare a activității.</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20"/>
        </w:trPr>
        <w:tc>
          <w:tcPr>
            <w:tcW w:w="14508" w:type="dxa"/>
            <w:gridSpan w:val="3"/>
            <w:shd w:val="clear" w:color="auto" w:fill="F4F8FF"/>
          </w:tcPr>
          <w:p w:rsidR="00616E4F" w:rsidRPr="00151301" w:rsidRDefault="00616E4F" w:rsidP="006D091F">
            <w:pPr>
              <w:spacing w:before="40" w:after="40" w:line="240" w:lineRule="auto"/>
              <w:jc w:val="center"/>
              <w:rPr>
                <w:rFonts w:ascii="Times New Roman" w:hAnsi="Times New Roman"/>
                <w:b/>
                <w:color w:val="000000"/>
                <w:sz w:val="24"/>
                <w:szCs w:val="24"/>
              </w:rPr>
            </w:pPr>
            <w:r w:rsidRPr="00151301">
              <w:rPr>
                <w:rFonts w:ascii="Times New Roman" w:hAnsi="Times New Roman"/>
                <w:b/>
                <w:color w:val="000000"/>
                <w:sz w:val="24"/>
                <w:szCs w:val="24"/>
              </w:rPr>
              <w:t>A.2 Baza materială ESG 1.6</w:t>
            </w:r>
          </w:p>
        </w:tc>
      </w:tr>
      <w:tr w:rsidR="00616E4F" w:rsidRPr="00151301" w:rsidTr="00616E4F">
        <w:trPr>
          <w:trHeight w:val="226"/>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 xml:space="preserve">A.2.1 Disponibilitatea spațiilor de învățământ </w:t>
            </w:r>
          </w:p>
        </w:tc>
      </w:tr>
      <w:tr w:rsidR="00616E4F" w:rsidRPr="00151301" w:rsidTr="00616E4F">
        <w:trPr>
          <w:trHeight w:val="696"/>
        </w:trPr>
        <w:tc>
          <w:tcPr>
            <w:tcW w:w="6799" w:type="dxa"/>
            <w:shd w:val="clear" w:color="auto" w:fill="auto"/>
          </w:tcPr>
          <w:p w:rsidR="00616E4F" w:rsidRPr="00151301" w:rsidRDefault="00616E4F" w:rsidP="00616E4F">
            <w:pPr>
              <w:pStyle w:val="ListParagraph"/>
              <w:numPr>
                <w:ilvl w:val="0"/>
                <w:numId w:val="8"/>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rPr>
            </w:pPr>
            <w:r w:rsidRPr="00151301">
              <w:rPr>
                <w:rFonts w:ascii="Times New Roman" w:eastAsia="Times New Roman" w:hAnsi="Times New Roman"/>
                <w:color w:val="000000"/>
                <w:sz w:val="24"/>
                <w:szCs w:val="24"/>
              </w:rPr>
              <w:lastRenderedPageBreak/>
              <w:t xml:space="preserve">Instituția de învățământ superior dispune de spații, proprii - cel puțin 70% - sau închiriate, corespunzătoare  pentru desfășurarea activităților didactice (curs și aplicații - seminare, laboratoare, proiecte) la toate disciplinele din planul de învățământ al program de studii evaluat. </w:t>
            </w:r>
            <w:r w:rsidRPr="00151301">
              <w:rPr>
                <w:rFonts w:eastAsia="Times New Roman"/>
                <w:color w:val="000000"/>
                <w:lang w:eastAsia="ro-RO"/>
              </w:rPr>
              <w:t xml:space="preserve"> </w:t>
            </w:r>
          </w:p>
        </w:tc>
        <w:tc>
          <w:tcPr>
            <w:tcW w:w="5819"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1416"/>
        </w:trPr>
        <w:tc>
          <w:tcPr>
            <w:tcW w:w="6799" w:type="dxa"/>
            <w:shd w:val="clear" w:color="auto" w:fill="auto"/>
          </w:tcPr>
          <w:p w:rsidR="00616E4F" w:rsidRPr="00151301" w:rsidRDefault="00616E4F" w:rsidP="00616E4F">
            <w:pPr>
              <w:pStyle w:val="ListParagraph"/>
              <w:numPr>
                <w:ilvl w:val="0"/>
                <w:numId w:val="8"/>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Capacitatea </w:t>
            </w:r>
            <w:proofErr w:type="spellStart"/>
            <w:r w:rsidRPr="00151301">
              <w:rPr>
                <w:rFonts w:ascii="Times New Roman" w:eastAsia="Times New Roman" w:hAnsi="Times New Roman"/>
                <w:color w:val="000000"/>
                <w:sz w:val="24"/>
                <w:szCs w:val="24"/>
                <w:lang w:eastAsia="ro-RO"/>
              </w:rPr>
              <w:t>spaţiilor</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pentru programul de studii supus evaluării trebuie să fie de: minimum 1 mp/loc, în sălile de curs; minimum 1,4 mp/loc, în sălile de seminar; minimum 1,5mp/loc, în sălile de lectură din biblioteci; minimum 2,5mp/loc în laboratoarele de informatică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cele ale disciplinelor de specialitate care utilizează calculatorul electronic; minimum 4mp/loc, în laboratoarele disciplinelor cu caracter tehnic, experimental, de proiectare etc.</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color w:val="000000"/>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1025"/>
        </w:trPr>
        <w:tc>
          <w:tcPr>
            <w:tcW w:w="6799" w:type="dxa"/>
            <w:shd w:val="clear" w:color="auto" w:fill="auto"/>
          </w:tcPr>
          <w:p w:rsidR="00616E4F" w:rsidRPr="00151301" w:rsidRDefault="00616E4F" w:rsidP="00616E4F">
            <w:pPr>
              <w:pStyle w:val="ListParagraph"/>
              <w:numPr>
                <w:ilvl w:val="0"/>
                <w:numId w:val="8"/>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rPr>
            </w:pPr>
            <w:r w:rsidRPr="00151301">
              <w:rPr>
                <w:rFonts w:ascii="Times New Roman" w:eastAsia="Times New Roman" w:hAnsi="Times New Roman"/>
                <w:color w:val="000000"/>
                <w:sz w:val="24"/>
                <w:szCs w:val="24"/>
                <w:lang w:eastAsia="ro-RO"/>
              </w:rPr>
              <w:t xml:space="preserve">Numărul de locuri în sălile de curs, seminar, laborator și proiect trebuie să fie corelat cu mărimea </w:t>
            </w:r>
            <w:proofErr w:type="spellStart"/>
            <w:r w:rsidRPr="00151301">
              <w:rPr>
                <w:rFonts w:ascii="Times New Roman" w:eastAsia="Times New Roman" w:hAnsi="Times New Roman"/>
                <w:color w:val="000000"/>
                <w:sz w:val="24"/>
                <w:szCs w:val="24"/>
                <w:lang w:eastAsia="ro-RO"/>
              </w:rPr>
              <w:t>formaţiilor</w:t>
            </w:r>
            <w:proofErr w:type="spellEnd"/>
            <w:r w:rsidRPr="00151301">
              <w:rPr>
                <w:rFonts w:ascii="Times New Roman" w:eastAsia="Times New Roman" w:hAnsi="Times New Roman"/>
                <w:color w:val="000000"/>
                <w:sz w:val="24"/>
                <w:szCs w:val="24"/>
                <w:lang w:eastAsia="ro-RO"/>
              </w:rPr>
              <w:t xml:space="preserve"> de studiu - serii, grupe, subgrupe etc., conform normativelor în vigoare.</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color w:val="000000"/>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554"/>
        </w:trPr>
        <w:tc>
          <w:tcPr>
            <w:tcW w:w="6799" w:type="dxa"/>
            <w:shd w:val="clear" w:color="auto" w:fill="auto"/>
          </w:tcPr>
          <w:p w:rsidR="00616E4F" w:rsidRPr="00151301" w:rsidRDefault="00616E4F" w:rsidP="00616E4F">
            <w:pPr>
              <w:pStyle w:val="ListParagraph"/>
              <w:numPr>
                <w:ilvl w:val="0"/>
                <w:numId w:val="8"/>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color w:val="000000"/>
                <w:sz w:val="24"/>
                <w:szCs w:val="24"/>
              </w:rPr>
              <w:t>.</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color w:val="000000"/>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64"/>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A.2.2 Dotarea spațiilor de învățământ</w:t>
            </w:r>
          </w:p>
        </w:tc>
      </w:tr>
      <w:tr w:rsidR="00616E4F" w:rsidRPr="00151301" w:rsidTr="00616E4F">
        <w:trPr>
          <w:trHeight w:val="1184"/>
        </w:trPr>
        <w:tc>
          <w:tcPr>
            <w:tcW w:w="6799" w:type="dxa"/>
            <w:shd w:val="clear" w:color="auto" w:fill="auto"/>
          </w:tcPr>
          <w:p w:rsidR="00616E4F" w:rsidRPr="00151301" w:rsidRDefault="00616E4F" w:rsidP="00616E4F">
            <w:pPr>
              <w:pStyle w:val="ListParagraph"/>
              <w:numPr>
                <w:ilvl w:val="0"/>
                <w:numId w:val="9"/>
              </w:numPr>
              <w:autoSpaceDE w:val="0"/>
              <w:autoSpaceDN w:val="0"/>
              <w:adjustRightInd w:val="0"/>
              <w:spacing w:before="40" w:after="40" w:line="240" w:lineRule="auto"/>
              <w:ind w:left="306" w:hanging="306"/>
              <w:contextualSpacing w:val="0"/>
              <w:rPr>
                <w:rFonts w:ascii="Times New Roman" w:eastAsia="Times New Roman" w:hAnsi="Times New Roman"/>
                <w:bCs/>
                <w:color w:val="000000"/>
                <w:sz w:val="24"/>
                <w:szCs w:val="24"/>
                <w:lang w:eastAsia="ro-RO"/>
              </w:rPr>
            </w:pPr>
            <w:r w:rsidRPr="00151301">
              <w:rPr>
                <w:rFonts w:ascii="Times New Roman" w:eastAsia="Times New Roman" w:hAnsi="Times New Roman"/>
                <w:color w:val="000000"/>
                <w:sz w:val="24"/>
                <w:szCs w:val="24"/>
                <w:lang w:eastAsia="ro-RO"/>
              </w:rPr>
              <w:t xml:space="preserve">Sălile de predare/ seminar dispun de echipamente tehnice adecvate pentru predare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comunicare; laboratoarele didactice și de cercetare dispun de </w:t>
            </w:r>
            <w:r w:rsidRPr="00151301">
              <w:rPr>
                <w:rFonts w:ascii="Times New Roman" w:eastAsia="Times New Roman" w:hAnsi="Times New Roman"/>
                <w:sz w:val="24"/>
                <w:szCs w:val="24"/>
                <w:lang w:eastAsia="ro-RO"/>
              </w:rPr>
              <w:t>echipamente specifice care asigură desfășurarea corespunzătoare a activităților aplicative, practice.</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color w:val="000000"/>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1694"/>
        </w:trPr>
        <w:tc>
          <w:tcPr>
            <w:tcW w:w="6799" w:type="dxa"/>
            <w:shd w:val="clear" w:color="auto" w:fill="auto"/>
          </w:tcPr>
          <w:p w:rsidR="00616E4F" w:rsidRPr="00151301" w:rsidRDefault="00616E4F" w:rsidP="00616E4F">
            <w:pPr>
              <w:pStyle w:val="ListParagraph"/>
              <w:numPr>
                <w:ilvl w:val="0"/>
                <w:numId w:val="9"/>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eastAsia="Times New Roman" w:hAnsi="Times New Roman"/>
                <w:bCs/>
                <w:color w:val="000000"/>
                <w:sz w:val="24"/>
                <w:szCs w:val="24"/>
                <w:lang w:eastAsia="ro-RO"/>
              </w:rPr>
              <w:lastRenderedPageBreak/>
              <w:t>Dotarea cu tehnică de calcul a laboratoarelor în care se desfășoară activități aplicative</w:t>
            </w:r>
            <w:r w:rsidRPr="00151301">
              <w:rPr>
                <w:rFonts w:ascii="Times New Roman" w:eastAsia="Times New Roman" w:hAnsi="Times New Roman"/>
                <w:color w:val="000000"/>
                <w:sz w:val="24"/>
                <w:szCs w:val="24"/>
                <w:lang w:eastAsia="ro-RO"/>
              </w:rPr>
              <w:t xml:space="preserve"> la disciplinele din planurile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este corespunzătoare astfel încât, la nivelul unei </w:t>
            </w:r>
            <w:proofErr w:type="spellStart"/>
            <w:r w:rsidRPr="00151301">
              <w:rPr>
                <w:rFonts w:ascii="Times New Roman" w:eastAsia="Times New Roman" w:hAnsi="Times New Roman"/>
                <w:color w:val="000000"/>
                <w:sz w:val="24"/>
                <w:szCs w:val="24"/>
                <w:lang w:eastAsia="ro-RO"/>
              </w:rPr>
              <w:t>formaţii</w:t>
            </w:r>
            <w:proofErr w:type="spellEnd"/>
            <w:r w:rsidRPr="00151301">
              <w:rPr>
                <w:rFonts w:ascii="Times New Roman" w:eastAsia="Times New Roman" w:hAnsi="Times New Roman"/>
                <w:color w:val="000000"/>
                <w:sz w:val="24"/>
                <w:szCs w:val="24"/>
                <w:lang w:eastAsia="ro-RO"/>
              </w:rPr>
              <w:t xml:space="preserve"> de studiu, să existe câte un calculator la cel mult doi </w:t>
            </w:r>
            <w:proofErr w:type="spellStart"/>
            <w:r w:rsidRPr="00151301">
              <w:rPr>
                <w:rFonts w:ascii="Times New Roman" w:eastAsia="Times New Roman" w:hAnsi="Times New Roman"/>
                <w:color w:val="000000"/>
                <w:sz w:val="24"/>
                <w:szCs w:val="24"/>
                <w:lang w:eastAsia="ro-RO"/>
              </w:rPr>
              <w:t>studenţi</w:t>
            </w:r>
            <w:proofErr w:type="spellEnd"/>
            <w:r w:rsidRPr="00151301">
              <w:rPr>
                <w:rFonts w:ascii="Times New Roman" w:eastAsia="Times New Roman" w:hAnsi="Times New Roman"/>
                <w:color w:val="000000"/>
                <w:sz w:val="24"/>
                <w:szCs w:val="24"/>
                <w:lang w:eastAsia="ro-RO"/>
              </w:rPr>
              <w:t xml:space="preserve">. </w:t>
            </w:r>
            <w:r w:rsidRPr="00151301">
              <w:rPr>
                <w:rFonts w:ascii="Times New Roman" w:eastAsia="Times New Roman" w:hAnsi="Times New Roman"/>
                <w:color w:val="000000"/>
                <w:sz w:val="24"/>
                <w:szCs w:val="24"/>
              </w:rPr>
              <w:t xml:space="preserve"> Există</w:t>
            </w:r>
            <w:r w:rsidRPr="00151301">
              <w:rPr>
                <w:rFonts w:ascii="Times New Roman" w:eastAsia="Times New Roman" w:hAnsi="Times New Roman"/>
                <w:color w:val="000000"/>
                <w:sz w:val="24"/>
                <w:szCs w:val="24"/>
                <w:lang w:eastAsia="ro-RO"/>
              </w:rPr>
              <w:t xml:space="preserve"> software</w:t>
            </w:r>
            <w:r w:rsidRPr="00151301">
              <w:rPr>
                <w:rFonts w:ascii="Times New Roman" w:eastAsia="Times New Roman" w:hAnsi="Times New Roman"/>
                <w:sz w:val="24"/>
                <w:szCs w:val="24"/>
                <w:lang w:eastAsia="ro-RO"/>
              </w:rPr>
              <w:t xml:space="preserve"> adecvat conținutului </w:t>
            </w:r>
            <w:r w:rsidRPr="00151301">
              <w:rPr>
                <w:rFonts w:ascii="Times New Roman" w:eastAsia="Times New Roman" w:hAnsi="Times New Roman"/>
                <w:color w:val="000000"/>
                <w:sz w:val="24"/>
                <w:szCs w:val="24"/>
                <w:lang w:eastAsia="ro-RO"/>
              </w:rPr>
              <w:t xml:space="preserve">disciplinelor din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cu </w:t>
            </w:r>
            <w:proofErr w:type="spellStart"/>
            <w:r w:rsidRPr="00151301">
              <w:rPr>
                <w:rFonts w:ascii="Times New Roman" w:eastAsia="Times New Roman" w:hAnsi="Times New Roman"/>
                <w:color w:val="000000"/>
                <w:sz w:val="24"/>
                <w:szCs w:val="24"/>
                <w:lang w:eastAsia="ro-RO"/>
              </w:rPr>
              <w:t>licenţe</w:t>
            </w:r>
            <w:proofErr w:type="spellEnd"/>
            <w:r w:rsidRPr="00151301">
              <w:rPr>
                <w:rFonts w:ascii="Times New Roman" w:eastAsia="Times New Roman" w:hAnsi="Times New Roman"/>
                <w:color w:val="000000"/>
                <w:sz w:val="24"/>
                <w:szCs w:val="24"/>
                <w:lang w:eastAsia="ro-RO"/>
              </w:rPr>
              <w:t xml:space="preserve"> de utilizare.</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color w:val="000000"/>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568"/>
        </w:trPr>
        <w:tc>
          <w:tcPr>
            <w:tcW w:w="6799" w:type="dxa"/>
            <w:shd w:val="clear" w:color="auto" w:fill="auto"/>
          </w:tcPr>
          <w:p w:rsidR="00616E4F" w:rsidRPr="00151301" w:rsidRDefault="00616E4F" w:rsidP="00616E4F">
            <w:pPr>
              <w:pStyle w:val="ListParagraph"/>
              <w:numPr>
                <w:ilvl w:val="0"/>
                <w:numId w:val="9"/>
              </w:numPr>
              <w:autoSpaceDE w:val="0"/>
              <w:autoSpaceDN w:val="0"/>
              <w:adjustRightInd w:val="0"/>
              <w:spacing w:before="40" w:after="40" w:line="240" w:lineRule="auto"/>
              <w:ind w:left="306" w:hanging="306"/>
              <w:contextualSpacing w:val="0"/>
              <w:rPr>
                <w:rFonts w:ascii="Times New Roman" w:eastAsia="Times New Roman" w:hAnsi="Times New Roman"/>
                <w:bCs/>
                <w:color w:val="000000"/>
                <w:sz w:val="24"/>
                <w:szCs w:val="24"/>
                <w:lang w:eastAsia="ro-RO"/>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color w:val="000000"/>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04"/>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A.2.3 Disponibilitatea și dotarea spațiilor de cercetare științifică</w:t>
            </w:r>
          </w:p>
        </w:tc>
      </w:tr>
      <w:tr w:rsidR="00616E4F" w:rsidRPr="00151301" w:rsidTr="00616E4F">
        <w:trPr>
          <w:trHeight w:val="1235"/>
        </w:trPr>
        <w:tc>
          <w:tcPr>
            <w:tcW w:w="6799"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rPr>
            </w:pPr>
            <w:r w:rsidRPr="00151301">
              <w:rPr>
                <w:rFonts w:ascii="Times New Roman" w:eastAsia="Times New Roman" w:hAnsi="Times New Roman"/>
                <w:color w:val="000000"/>
                <w:sz w:val="24"/>
                <w:szCs w:val="24"/>
              </w:rPr>
              <w:t xml:space="preserve">1. </w:t>
            </w:r>
            <w:proofErr w:type="spellStart"/>
            <w:r w:rsidRPr="00151301">
              <w:rPr>
                <w:rFonts w:ascii="Times New Roman" w:eastAsia="Times New Roman" w:hAnsi="Times New Roman"/>
                <w:color w:val="000000"/>
                <w:sz w:val="24"/>
                <w:szCs w:val="24"/>
              </w:rPr>
              <w:t>Instituţia</w:t>
            </w:r>
            <w:proofErr w:type="spellEnd"/>
            <w:r w:rsidRPr="00151301">
              <w:rPr>
                <w:rFonts w:ascii="Times New Roman" w:eastAsia="Times New Roman" w:hAnsi="Times New Roman"/>
                <w:color w:val="000000"/>
                <w:sz w:val="24"/>
                <w:szCs w:val="24"/>
              </w:rPr>
              <w:t xml:space="preserve"> de </w:t>
            </w:r>
            <w:proofErr w:type="spellStart"/>
            <w:r w:rsidRPr="00151301">
              <w:rPr>
                <w:rFonts w:ascii="Times New Roman" w:eastAsia="Times New Roman" w:hAnsi="Times New Roman"/>
                <w:color w:val="000000"/>
                <w:sz w:val="24"/>
                <w:szCs w:val="24"/>
              </w:rPr>
              <w:t>învăţământ</w:t>
            </w:r>
            <w:proofErr w:type="spellEnd"/>
            <w:r w:rsidRPr="00151301">
              <w:rPr>
                <w:rFonts w:ascii="Times New Roman" w:eastAsia="Times New Roman" w:hAnsi="Times New Roman"/>
                <w:color w:val="000000"/>
                <w:sz w:val="24"/>
                <w:szCs w:val="24"/>
              </w:rPr>
              <w:t xml:space="preserve"> superior dispune de spații de cercetare/ laboratoare de cercetare, proprii sau închiriate, cu dotare corespunzătoare exigențelor temelor abordate în domeniul programului de studii evaluat.</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color w:val="000000"/>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320"/>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A.2.4 Disponibilitatea și dotarea bibliotecii</w:t>
            </w:r>
          </w:p>
        </w:tc>
      </w:tr>
      <w:tr w:rsidR="00616E4F" w:rsidRPr="00151301" w:rsidTr="00616E4F">
        <w:trPr>
          <w:trHeight w:val="1121"/>
        </w:trPr>
        <w:tc>
          <w:tcPr>
            <w:tcW w:w="6799" w:type="dxa"/>
            <w:shd w:val="clear" w:color="auto" w:fill="auto"/>
          </w:tcPr>
          <w:p w:rsidR="00616E4F" w:rsidRPr="00151301" w:rsidRDefault="00616E4F" w:rsidP="00616E4F">
            <w:pPr>
              <w:pStyle w:val="ListParagraph"/>
              <w:numPr>
                <w:ilvl w:val="0"/>
                <w:numId w:val="10"/>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rPr>
            </w:pPr>
            <w:proofErr w:type="spellStart"/>
            <w:r w:rsidRPr="00151301">
              <w:rPr>
                <w:rFonts w:ascii="Times New Roman" w:eastAsia="Times New Roman" w:hAnsi="Times New Roman"/>
                <w:color w:val="000000"/>
                <w:sz w:val="24"/>
                <w:szCs w:val="24"/>
              </w:rPr>
              <w:t>Instituţia</w:t>
            </w:r>
            <w:proofErr w:type="spellEnd"/>
            <w:r w:rsidRPr="00151301">
              <w:rPr>
                <w:rFonts w:ascii="Times New Roman" w:eastAsia="Times New Roman" w:hAnsi="Times New Roman"/>
                <w:color w:val="000000"/>
                <w:sz w:val="24"/>
                <w:szCs w:val="24"/>
              </w:rPr>
              <w:t xml:space="preserve"> de </w:t>
            </w:r>
            <w:proofErr w:type="spellStart"/>
            <w:r w:rsidRPr="00151301">
              <w:rPr>
                <w:rFonts w:ascii="Times New Roman" w:eastAsia="Times New Roman" w:hAnsi="Times New Roman"/>
                <w:color w:val="000000"/>
                <w:sz w:val="24"/>
                <w:szCs w:val="24"/>
              </w:rPr>
              <w:t>învăţământ</w:t>
            </w:r>
            <w:proofErr w:type="spellEnd"/>
            <w:r w:rsidRPr="00151301">
              <w:rPr>
                <w:rFonts w:ascii="Times New Roman" w:eastAsia="Times New Roman" w:hAnsi="Times New Roman"/>
                <w:color w:val="000000"/>
                <w:sz w:val="24"/>
                <w:szCs w:val="24"/>
              </w:rPr>
              <w:t xml:space="preserve"> superior dispune de  bibliotecă dotată cu sală de lectură </w:t>
            </w:r>
            <w:proofErr w:type="spellStart"/>
            <w:r w:rsidRPr="00151301">
              <w:rPr>
                <w:rFonts w:ascii="Times New Roman" w:eastAsia="Times New Roman" w:hAnsi="Times New Roman"/>
                <w:color w:val="000000"/>
                <w:sz w:val="24"/>
                <w:szCs w:val="24"/>
              </w:rPr>
              <w:t>şi</w:t>
            </w:r>
            <w:proofErr w:type="spellEnd"/>
            <w:r w:rsidRPr="00151301">
              <w:rPr>
                <w:rFonts w:ascii="Times New Roman" w:eastAsia="Times New Roman" w:hAnsi="Times New Roman"/>
                <w:color w:val="000000"/>
                <w:sz w:val="24"/>
                <w:szCs w:val="24"/>
              </w:rPr>
              <w:t xml:space="preserve"> fond de carte propriu, corespunzător disciplinelor din planul de învățământ al programului de studii evaluat.</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1421"/>
        </w:trPr>
        <w:tc>
          <w:tcPr>
            <w:tcW w:w="6799" w:type="dxa"/>
            <w:shd w:val="clear" w:color="auto" w:fill="auto"/>
          </w:tcPr>
          <w:p w:rsidR="00616E4F" w:rsidRPr="00151301" w:rsidRDefault="00616E4F" w:rsidP="00616E4F">
            <w:pPr>
              <w:pStyle w:val="ListParagraph"/>
              <w:numPr>
                <w:ilvl w:val="0"/>
                <w:numId w:val="10"/>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bCs/>
                <w:color w:val="000000"/>
                <w:sz w:val="24"/>
                <w:szCs w:val="24"/>
                <w:lang w:eastAsia="ro-RO"/>
              </w:rPr>
              <w:t>F</w:t>
            </w:r>
            <w:r w:rsidRPr="00151301">
              <w:rPr>
                <w:rFonts w:ascii="Times New Roman" w:eastAsia="Times New Roman" w:hAnsi="Times New Roman"/>
                <w:color w:val="000000"/>
                <w:sz w:val="24"/>
                <w:szCs w:val="24"/>
                <w:lang w:eastAsia="ro-RO"/>
              </w:rPr>
              <w:t xml:space="preserve">ondul de carte propriu, compus din literatură de specialitate română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străină, trebuie să acopere integral tematica disciplinelor din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al programului de studii; 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50% reprezintă titluri de carte sau cursuri de specialitate apărute în ultimii 10 ani în edituri recunoscute.</w:t>
            </w:r>
          </w:p>
        </w:tc>
        <w:tc>
          <w:tcPr>
            <w:tcW w:w="5819" w:type="dxa"/>
            <w:shd w:val="clear" w:color="auto" w:fill="auto"/>
          </w:tcPr>
          <w:p w:rsidR="00616E4F" w:rsidRPr="00151301" w:rsidRDefault="00616E4F" w:rsidP="006D091F">
            <w:pPr>
              <w:spacing w:before="40" w:after="40" w:line="240" w:lineRule="auto"/>
              <w:rPr>
                <w:rFonts w:eastAsia="Times New Roman"/>
                <w:b/>
                <w:bCs/>
                <w:color w:val="000000"/>
                <w:sz w:val="20"/>
                <w:lang w:eastAsia="ro-RO"/>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831"/>
        </w:trPr>
        <w:tc>
          <w:tcPr>
            <w:tcW w:w="6799" w:type="dxa"/>
            <w:shd w:val="clear" w:color="auto" w:fill="auto"/>
          </w:tcPr>
          <w:p w:rsidR="00616E4F" w:rsidRPr="00151301" w:rsidRDefault="00616E4F" w:rsidP="00616E4F">
            <w:pPr>
              <w:pStyle w:val="ListParagraph"/>
              <w:numPr>
                <w:ilvl w:val="0"/>
                <w:numId w:val="10"/>
              </w:numPr>
              <w:spacing w:before="40" w:after="40" w:line="240" w:lineRule="auto"/>
              <w:ind w:left="306" w:hanging="284"/>
              <w:contextualSpacing w:val="0"/>
              <w:rPr>
                <w:rFonts w:ascii="Times New Roman" w:eastAsia="Times New Roman" w:hAnsi="Times New Roman"/>
                <w:bCs/>
                <w:color w:val="000000"/>
                <w:sz w:val="24"/>
                <w:szCs w:val="24"/>
                <w:lang w:eastAsia="ro-RO"/>
              </w:rPr>
            </w:pPr>
            <w:r w:rsidRPr="00151301">
              <w:rPr>
                <w:rFonts w:ascii="Times New Roman" w:eastAsia="Times New Roman" w:hAnsi="Times New Roman"/>
                <w:bCs/>
                <w:color w:val="000000"/>
                <w:sz w:val="24"/>
                <w:szCs w:val="24"/>
                <w:lang w:eastAsia="ro-RO"/>
              </w:rPr>
              <w:t>F</w:t>
            </w:r>
            <w:r w:rsidRPr="00151301">
              <w:rPr>
                <w:rFonts w:ascii="Times New Roman" w:eastAsia="Times New Roman" w:hAnsi="Times New Roman"/>
                <w:color w:val="000000"/>
                <w:sz w:val="24"/>
                <w:szCs w:val="24"/>
                <w:lang w:eastAsia="ro-RO"/>
              </w:rPr>
              <w:t xml:space="preserve">ondul de carte propriu trebuie să existe într-un număr suficient de exemplare pentru acoperirea </w:t>
            </w:r>
            <w:proofErr w:type="spellStart"/>
            <w:r w:rsidRPr="00151301">
              <w:rPr>
                <w:rFonts w:ascii="Times New Roman" w:eastAsia="Times New Roman" w:hAnsi="Times New Roman"/>
                <w:color w:val="000000"/>
                <w:sz w:val="24"/>
                <w:szCs w:val="24"/>
                <w:lang w:eastAsia="ro-RO"/>
              </w:rPr>
              <w:t>necesităţilor</w:t>
            </w:r>
            <w:proofErr w:type="spellEnd"/>
            <w:r w:rsidRPr="00151301">
              <w:rPr>
                <w:rFonts w:ascii="Times New Roman" w:eastAsia="Times New Roman" w:hAnsi="Times New Roman"/>
                <w:color w:val="000000"/>
                <w:sz w:val="24"/>
                <w:szCs w:val="24"/>
                <w:lang w:eastAsia="ro-RO"/>
              </w:rPr>
              <w:t xml:space="preserve"> tuturor </w:t>
            </w:r>
            <w:proofErr w:type="spellStart"/>
            <w:r w:rsidRPr="00151301">
              <w:rPr>
                <w:rFonts w:ascii="Times New Roman" w:eastAsia="Times New Roman" w:hAnsi="Times New Roman"/>
                <w:color w:val="000000"/>
                <w:sz w:val="24"/>
                <w:szCs w:val="24"/>
                <w:lang w:eastAsia="ro-RO"/>
              </w:rPr>
              <w:t>studenţilor</w:t>
            </w:r>
            <w:proofErr w:type="spellEnd"/>
            <w:r w:rsidRPr="00151301">
              <w:rPr>
                <w:rFonts w:ascii="Times New Roman" w:eastAsia="Times New Roman" w:hAnsi="Times New Roman"/>
                <w:color w:val="000000"/>
                <w:sz w:val="24"/>
                <w:szCs w:val="24"/>
                <w:lang w:eastAsia="ro-RO"/>
              </w:rPr>
              <w:t xml:space="preserve"> de la programul de studii evaluat.</w:t>
            </w:r>
          </w:p>
        </w:tc>
        <w:tc>
          <w:tcPr>
            <w:tcW w:w="5819" w:type="dxa"/>
            <w:shd w:val="clear" w:color="auto" w:fill="auto"/>
          </w:tcPr>
          <w:p w:rsidR="00616E4F" w:rsidRPr="00151301" w:rsidRDefault="00616E4F" w:rsidP="006D091F">
            <w:pPr>
              <w:spacing w:before="40" w:after="40" w:line="240" w:lineRule="auto"/>
              <w:rPr>
                <w:rFonts w:eastAsia="Times New Roman"/>
                <w:b/>
                <w:bCs/>
                <w:color w:val="000000"/>
                <w:sz w:val="20"/>
                <w:lang w:eastAsia="ro-RO"/>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843"/>
        </w:trPr>
        <w:tc>
          <w:tcPr>
            <w:tcW w:w="6799" w:type="dxa"/>
            <w:shd w:val="clear" w:color="auto" w:fill="auto"/>
          </w:tcPr>
          <w:p w:rsidR="00616E4F" w:rsidRPr="00151301" w:rsidRDefault="00616E4F" w:rsidP="00616E4F">
            <w:pPr>
              <w:pStyle w:val="ListParagraph"/>
              <w:numPr>
                <w:ilvl w:val="0"/>
                <w:numId w:val="10"/>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lastRenderedPageBreak/>
              <w:t xml:space="preserve">Există un număr suficient de abonamente la </w:t>
            </w:r>
            <w:proofErr w:type="spellStart"/>
            <w:r w:rsidRPr="00151301">
              <w:rPr>
                <w:rFonts w:ascii="Times New Roman" w:eastAsia="Times New Roman" w:hAnsi="Times New Roman"/>
                <w:color w:val="000000"/>
                <w:sz w:val="24"/>
                <w:szCs w:val="24"/>
                <w:lang w:eastAsia="ro-RO"/>
              </w:rPr>
              <w:t>publicaţii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periodice </w:t>
            </w:r>
            <w:proofErr w:type="spellStart"/>
            <w:r w:rsidRPr="00151301">
              <w:rPr>
                <w:rFonts w:ascii="Times New Roman" w:eastAsia="Times New Roman" w:hAnsi="Times New Roman"/>
                <w:color w:val="000000"/>
                <w:sz w:val="24"/>
                <w:szCs w:val="24"/>
                <w:lang w:eastAsia="ro-RO"/>
              </w:rPr>
              <w:t>româneşti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străine, corespunzător misiunii și obiectivelor asumate de programul de studii.</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686"/>
        </w:trPr>
        <w:tc>
          <w:tcPr>
            <w:tcW w:w="6799" w:type="dxa"/>
            <w:shd w:val="clear" w:color="auto" w:fill="auto"/>
          </w:tcPr>
          <w:p w:rsidR="00616E4F" w:rsidRPr="00151301" w:rsidRDefault="00616E4F" w:rsidP="00616E4F">
            <w:pPr>
              <w:pStyle w:val="ListParagraph"/>
              <w:numPr>
                <w:ilvl w:val="0"/>
                <w:numId w:val="10"/>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rPr>
            </w:pPr>
            <w:r w:rsidRPr="00151301">
              <w:rPr>
                <w:rFonts w:ascii="Times New Roman" w:eastAsia="Times New Roman" w:hAnsi="Times New Roman"/>
                <w:color w:val="000000"/>
                <w:sz w:val="24"/>
                <w:szCs w:val="24"/>
              </w:rPr>
              <w:t>Pentru programele de studii cu predare în limbi străine există resurse de studiu disponibile în limba de predare, de calitate corespunzătoare și în număr suficient.</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1123"/>
        </w:trPr>
        <w:tc>
          <w:tcPr>
            <w:tcW w:w="6799" w:type="dxa"/>
            <w:shd w:val="clear" w:color="auto" w:fill="auto"/>
          </w:tcPr>
          <w:p w:rsidR="00616E4F" w:rsidRPr="00151301" w:rsidRDefault="00616E4F" w:rsidP="00616E4F">
            <w:pPr>
              <w:pStyle w:val="ListParagraph"/>
              <w:numPr>
                <w:ilvl w:val="0"/>
                <w:numId w:val="10"/>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superior asigură multiplicarea cursurilor și a altor lucrări necesare procesului de învățământ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punerea lor la </w:t>
            </w:r>
            <w:proofErr w:type="spellStart"/>
            <w:r w:rsidRPr="00151301">
              <w:rPr>
                <w:rFonts w:ascii="Times New Roman" w:eastAsia="Times New Roman" w:hAnsi="Times New Roman"/>
                <w:color w:val="000000"/>
                <w:sz w:val="24"/>
                <w:szCs w:val="24"/>
                <w:lang w:eastAsia="ro-RO"/>
              </w:rPr>
              <w:t>dispoziţia</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studenţilor</w:t>
            </w:r>
            <w:proofErr w:type="spellEnd"/>
            <w:r w:rsidRPr="00151301">
              <w:rPr>
                <w:rFonts w:ascii="Times New Roman" w:eastAsia="Times New Roman" w:hAnsi="Times New Roman"/>
                <w:color w:val="000000"/>
                <w:sz w:val="24"/>
                <w:szCs w:val="24"/>
                <w:lang w:eastAsia="ro-RO"/>
              </w:rPr>
              <w:t xml:space="preserve"> într-un număr corespunzător de exemplare.</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520"/>
        </w:trPr>
        <w:tc>
          <w:tcPr>
            <w:tcW w:w="6799" w:type="dxa"/>
            <w:shd w:val="clear" w:color="auto" w:fill="auto"/>
          </w:tcPr>
          <w:p w:rsidR="00616E4F" w:rsidRPr="00151301" w:rsidRDefault="00616E4F" w:rsidP="00616E4F">
            <w:pPr>
              <w:pStyle w:val="ListParagraph"/>
              <w:numPr>
                <w:ilvl w:val="0"/>
                <w:numId w:val="10"/>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p>
        </w:tc>
        <w:tc>
          <w:tcPr>
            <w:tcW w:w="5819" w:type="dxa"/>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90"/>
        </w:trPr>
        <w:tc>
          <w:tcPr>
            <w:tcW w:w="14508" w:type="dxa"/>
            <w:gridSpan w:val="3"/>
            <w:shd w:val="clear" w:color="auto" w:fill="F4F8FF"/>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r w:rsidRPr="00151301">
              <w:rPr>
                <w:rFonts w:ascii="Times New Roman" w:hAnsi="Times New Roman"/>
                <w:b/>
                <w:color w:val="000000"/>
                <w:sz w:val="24"/>
                <w:szCs w:val="24"/>
              </w:rPr>
              <w:t>A.3 Resursa umană ESG 1.5</w:t>
            </w:r>
          </w:p>
        </w:tc>
      </w:tr>
      <w:tr w:rsidR="00616E4F" w:rsidRPr="00151301" w:rsidTr="00616E4F">
        <w:trPr>
          <w:trHeight w:val="214"/>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hAnsi="Times New Roman"/>
                <w:b/>
                <w:color w:val="000000"/>
                <w:sz w:val="24"/>
                <w:szCs w:val="24"/>
              </w:rPr>
            </w:pPr>
            <w:r w:rsidRPr="00151301">
              <w:rPr>
                <w:rFonts w:ascii="Times New Roman" w:hAnsi="Times New Roman"/>
                <w:b/>
                <w:color w:val="000000"/>
                <w:sz w:val="24"/>
                <w:szCs w:val="24"/>
              </w:rPr>
              <w:t>A.3.1 Calitatea personalului didactic</w:t>
            </w:r>
          </w:p>
        </w:tc>
      </w:tr>
      <w:tr w:rsidR="00616E4F" w:rsidRPr="00151301" w:rsidTr="00616E4F">
        <w:trPr>
          <w:trHeight w:val="838"/>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eastAsia="Times New Roman" w:hAnsi="Times New Roman"/>
                <w:color w:val="000000"/>
                <w:sz w:val="24"/>
                <w:szCs w:val="24"/>
                <w:lang w:eastAsia="en-GB"/>
              </w:rPr>
            </w:pPr>
            <w:r w:rsidRPr="00151301">
              <w:rPr>
                <w:rFonts w:ascii="Times New Roman" w:eastAsia="Times New Roman" w:hAnsi="Times New Roman"/>
                <w:color w:val="000000"/>
                <w:sz w:val="24"/>
                <w:szCs w:val="24"/>
                <w:lang w:eastAsia="en-GB"/>
              </w:rPr>
              <w:t>Personal didactic al programului de studii este angajat conform criteriilor de recrutare stabilite la nivel instituțional, în conformitate cu prevederile legale.</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1121"/>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eastAsia="Times New Roman" w:hAnsi="Times New Roman"/>
                <w:color w:val="000000"/>
                <w:sz w:val="24"/>
                <w:szCs w:val="24"/>
                <w:lang w:eastAsia="ro-RO"/>
              </w:rPr>
            </w:pP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superior asigură acoperirea  cu personal didactic, adecvat atât numeric cât și ca pregătire,  a </w:t>
            </w:r>
            <w:proofErr w:type="spellStart"/>
            <w:r w:rsidRPr="00151301">
              <w:rPr>
                <w:rFonts w:ascii="Times New Roman" w:eastAsia="Times New Roman" w:hAnsi="Times New Roman"/>
                <w:color w:val="000000"/>
                <w:sz w:val="24"/>
                <w:szCs w:val="24"/>
                <w:lang w:eastAsia="ro-RO"/>
              </w:rPr>
              <w:t>activităţilor</w:t>
            </w:r>
            <w:proofErr w:type="spellEnd"/>
            <w:r w:rsidRPr="00151301">
              <w:rPr>
                <w:rFonts w:ascii="Times New Roman" w:eastAsia="Times New Roman" w:hAnsi="Times New Roman"/>
                <w:color w:val="000000"/>
                <w:sz w:val="24"/>
                <w:szCs w:val="24"/>
                <w:lang w:eastAsia="ro-RO"/>
              </w:rPr>
              <w:t xml:space="preserve"> prevăzute la disciplinele din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pentru întreg ciclul programului de studii.</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854"/>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eastAsia="MS Gothic"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Personalul didactic titularizat în </w:t>
            </w:r>
            <w:proofErr w:type="spellStart"/>
            <w:r w:rsidRPr="00151301">
              <w:rPr>
                <w:rFonts w:ascii="Times New Roman" w:eastAsia="Times New Roman" w:hAnsi="Times New Roman"/>
                <w:color w:val="000000"/>
                <w:sz w:val="24"/>
                <w:szCs w:val="24"/>
                <w:lang w:eastAsia="ro-RO"/>
              </w:rPr>
              <w:t>învăţământul</w:t>
            </w:r>
            <w:proofErr w:type="spellEnd"/>
            <w:r w:rsidRPr="00151301">
              <w:rPr>
                <w:rFonts w:ascii="Times New Roman" w:eastAsia="Times New Roman" w:hAnsi="Times New Roman"/>
                <w:color w:val="000000"/>
                <w:sz w:val="24"/>
                <w:szCs w:val="24"/>
                <w:lang w:eastAsia="ro-RO"/>
              </w:rPr>
              <w:t xml:space="preserve"> superior acoperă, într-un an universitar, cel mult trei norme didactice, indiferent de </w:t>
            </w: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în care </w:t>
            </w:r>
            <w:proofErr w:type="spellStart"/>
            <w:r w:rsidRPr="00151301">
              <w:rPr>
                <w:rFonts w:ascii="Times New Roman" w:eastAsia="Times New Roman" w:hAnsi="Times New Roman"/>
                <w:color w:val="000000"/>
                <w:sz w:val="24"/>
                <w:szCs w:val="24"/>
                <w:lang w:eastAsia="ro-RO"/>
              </w:rPr>
              <w:t>îşi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desfăşoară</w:t>
            </w:r>
            <w:proofErr w:type="spellEnd"/>
            <w:r w:rsidRPr="00151301">
              <w:rPr>
                <w:rFonts w:ascii="Times New Roman" w:eastAsia="Times New Roman" w:hAnsi="Times New Roman"/>
                <w:color w:val="000000"/>
                <w:sz w:val="24"/>
                <w:szCs w:val="24"/>
                <w:lang w:eastAsia="ro-RO"/>
              </w:rPr>
              <w:t xml:space="preserve"> activitatea.</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1451"/>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jc w:val="both"/>
              <w:rPr>
                <w:rFonts w:ascii="Times New Roman" w:eastAsia="MS Gothic" w:hAnsi="Times New Roman"/>
                <w:color w:val="000000"/>
                <w:sz w:val="24"/>
                <w:szCs w:val="24"/>
                <w:lang w:eastAsia="ro-RO"/>
              </w:rPr>
            </w:pPr>
            <w:r w:rsidRPr="00151301">
              <w:rPr>
                <w:rFonts w:ascii="Times New Roman" w:eastAsia="MS Gothic" w:hAnsi="Times New Roman"/>
                <w:color w:val="000000"/>
                <w:sz w:val="24"/>
                <w:szCs w:val="24"/>
                <w:lang w:eastAsia="ro-RO"/>
              </w:rPr>
              <w:lastRenderedPageBreak/>
              <w:t xml:space="preserve">Numărul de cadre didactice titularizate în </w:t>
            </w:r>
            <w:proofErr w:type="spellStart"/>
            <w:r w:rsidRPr="00151301">
              <w:rPr>
                <w:rFonts w:ascii="Times New Roman" w:eastAsia="MS Gothic" w:hAnsi="Times New Roman"/>
                <w:color w:val="000000"/>
                <w:sz w:val="24"/>
                <w:szCs w:val="24"/>
                <w:lang w:eastAsia="ro-RO"/>
              </w:rPr>
              <w:t>învăţământul</w:t>
            </w:r>
            <w:proofErr w:type="spellEnd"/>
            <w:r w:rsidRPr="00151301">
              <w:rPr>
                <w:rFonts w:ascii="Times New Roman" w:eastAsia="MS Gothic" w:hAnsi="Times New Roman"/>
                <w:color w:val="000000"/>
                <w:sz w:val="24"/>
                <w:szCs w:val="24"/>
                <w:lang w:eastAsia="ro-RO"/>
              </w:rPr>
              <w:t xml:space="preserve"> superior conform normelor legale, luat în considerare pentru programul de studii evaluat, este cel rezultat </w:t>
            </w:r>
            <w:proofErr w:type="spellStart"/>
            <w:r w:rsidRPr="00151301">
              <w:rPr>
                <w:rFonts w:ascii="Times New Roman" w:eastAsia="MS Gothic" w:hAnsi="Times New Roman"/>
                <w:color w:val="000000"/>
                <w:sz w:val="24"/>
                <w:szCs w:val="24"/>
                <w:lang w:eastAsia="ro-RO"/>
              </w:rPr>
              <w:t>ţinându</w:t>
            </w:r>
            <w:proofErr w:type="spellEnd"/>
            <w:r w:rsidRPr="00151301">
              <w:rPr>
                <w:rFonts w:ascii="Times New Roman" w:eastAsia="MS Gothic" w:hAnsi="Times New Roman"/>
                <w:color w:val="000000"/>
                <w:sz w:val="24"/>
                <w:szCs w:val="24"/>
                <w:lang w:eastAsia="ro-RO"/>
              </w:rPr>
              <w:t xml:space="preserve">-se seama de posturile întregi din statele de funcții </w:t>
            </w:r>
            <w:proofErr w:type="spellStart"/>
            <w:r w:rsidRPr="00151301">
              <w:rPr>
                <w:rFonts w:ascii="Times New Roman" w:eastAsia="MS Gothic" w:hAnsi="Times New Roman"/>
                <w:color w:val="000000"/>
                <w:sz w:val="24"/>
                <w:szCs w:val="24"/>
                <w:lang w:eastAsia="ro-RO"/>
              </w:rPr>
              <w:t>şi</w:t>
            </w:r>
            <w:proofErr w:type="spellEnd"/>
            <w:r w:rsidRPr="00151301">
              <w:rPr>
                <w:rFonts w:ascii="Times New Roman" w:eastAsia="MS Gothic" w:hAnsi="Times New Roman"/>
                <w:color w:val="000000"/>
                <w:sz w:val="24"/>
                <w:szCs w:val="24"/>
                <w:lang w:eastAsia="ro-RO"/>
              </w:rPr>
              <w:t xml:space="preserve"> de </w:t>
            </w:r>
            <w:proofErr w:type="spellStart"/>
            <w:r w:rsidRPr="00151301">
              <w:rPr>
                <w:rFonts w:ascii="Times New Roman" w:eastAsia="MS Gothic" w:hAnsi="Times New Roman"/>
                <w:color w:val="000000"/>
                <w:sz w:val="24"/>
                <w:szCs w:val="24"/>
                <w:lang w:eastAsia="ro-RO"/>
              </w:rPr>
              <w:t>fracţiunile</w:t>
            </w:r>
            <w:proofErr w:type="spellEnd"/>
            <w:r w:rsidRPr="00151301">
              <w:rPr>
                <w:rFonts w:ascii="Times New Roman" w:eastAsia="MS Gothic" w:hAnsi="Times New Roman"/>
                <w:color w:val="000000"/>
                <w:sz w:val="24"/>
                <w:szCs w:val="24"/>
                <w:lang w:eastAsia="ro-RO"/>
              </w:rPr>
              <w:t xml:space="preserve"> de posturi pe care le acoperă acestea la respectivul program.</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1451"/>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jc w:val="both"/>
              <w:rPr>
                <w:rFonts w:ascii="Times New Roman" w:hAnsi="Times New Roman"/>
                <w:color w:val="000000"/>
                <w:sz w:val="24"/>
                <w:szCs w:val="24"/>
              </w:rPr>
            </w:pPr>
            <w:r w:rsidRPr="00151301">
              <w:rPr>
                <w:rFonts w:ascii="Times New Roman" w:eastAsia="Times New Roman" w:hAnsi="Times New Roman"/>
                <w:color w:val="000000"/>
                <w:sz w:val="24"/>
                <w:szCs w:val="24"/>
                <w:lang w:eastAsia="ro-RO"/>
              </w:rPr>
              <w:t xml:space="preserve">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70% din totalul posturilor programului de studii sunt acoperite cu cadre didactice titulare în instituția de învățământ superior, conform prevederilor legale - cu normă de bază sau cu post rezervat, iar dintre acestea 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25% sunt acoperite de profesori universitari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conferenţiari</w:t>
            </w:r>
            <w:proofErr w:type="spellEnd"/>
            <w:r w:rsidRPr="00151301">
              <w:rPr>
                <w:rFonts w:ascii="Times New Roman" w:eastAsia="Times New Roman" w:hAnsi="Times New Roman"/>
                <w:color w:val="000000"/>
                <w:sz w:val="24"/>
                <w:szCs w:val="24"/>
                <w:lang w:eastAsia="ro-RO"/>
              </w:rPr>
              <w:t xml:space="preserve"> universitari.</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696"/>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bCs/>
                <w:color w:val="000000"/>
                <w:sz w:val="24"/>
                <w:szCs w:val="24"/>
                <w:lang w:eastAsia="ro-RO"/>
              </w:rPr>
              <w:t>P</w:t>
            </w:r>
            <w:r w:rsidRPr="00151301">
              <w:rPr>
                <w:rFonts w:ascii="Times New Roman" w:eastAsia="Times New Roman" w:hAnsi="Times New Roman"/>
                <w:color w:val="000000"/>
                <w:sz w:val="24"/>
                <w:szCs w:val="24"/>
                <w:lang w:eastAsia="ro-RO"/>
              </w:rPr>
              <w:t xml:space="preserve">ersonalul didactic titularizat în </w:t>
            </w:r>
            <w:proofErr w:type="spellStart"/>
            <w:r w:rsidRPr="00151301">
              <w:rPr>
                <w:rFonts w:ascii="Times New Roman" w:eastAsia="Times New Roman" w:hAnsi="Times New Roman"/>
                <w:color w:val="000000"/>
                <w:sz w:val="24"/>
                <w:szCs w:val="24"/>
                <w:lang w:eastAsia="ro-RO"/>
              </w:rPr>
              <w:t>învăţământul</w:t>
            </w:r>
            <w:proofErr w:type="spellEnd"/>
            <w:r w:rsidRPr="00151301">
              <w:rPr>
                <w:rFonts w:ascii="Times New Roman" w:eastAsia="Times New Roman" w:hAnsi="Times New Roman"/>
                <w:color w:val="000000"/>
                <w:sz w:val="24"/>
                <w:szCs w:val="24"/>
                <w:lang w:eastAsia="ro-RO"/>
              </w:rPr>
              <w:t xml:space="preserve"> superior conform legii, pensionat la limita de vârstă sau din alte motive, poate activa în calitate de cadru didactic asociat, în conformitate cu prevederile legale, dar poate acoperi cel mult o normă didactică în </w:t>
            </w: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respectivă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557"/>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hAnsi="Times New Roman"/>
                <w:color w:val="000000"/>
                <w:sz w:val="24"/>
                <w:szCs w:val="24"/>
              </w:rPr>
            </w:pPr>
            <w:r w:rsidRPr="00151301">
              <w:rPr>
                <w:rFonts w:ascii="Times New Roman" w:eastAsia="Times New Roman" w:hAnsi="Times New Roman"/>
                <w:color w:val="000000"/>
                <w:sz w:val="24"/>
                <w:szCs w:val="24"/>
                <w:lang w:eastAsia="ro-RO"/>
              </w:rPr>
              <w:t xml:space="preserve">Titularii disciplinelor au titlul științific de doctor și  îndeplinesc 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una dintre următoarele </w:t>
            </w:r>
            <w:proofErr w:type="spellStart"/>
            <w:r w:rsidRPr="00151301">
              <w:rPr>
                <w:rFonts w:ascii="Times New Roman" w:eastAsia="Times New Roman" w:hAnsi="Times New Roman"/>
                <w:color w:val="000000"/>
                <w:sz w:val="24"/>
                <w:szCs w:val="24"/>
                <w:lang w:eastAsia="ro-RO"/>
              </w:rPr>
              <w:t>condiţii</w:t>
            </w:r>
            <w:proofErr w:type="spellEnd"/>
            <w:r w:rsidRPr="00151301">
              <w:rPr>
                <w:rFonts w:ascii="Times New Roman" w:eastAsia="Times New Roman" w:hAnsi="Times New Roman"/>
                <w:color w:val="000000"/>
                <w:sz w:val="24"/>
                <w:szCs w:val="24"/>
                <w:lang w:eastAsia="ro-RO"/>
              </w:rPr>
              <w:t xml:space="preserve">: au studii universitare de </w:t>
            </w:r>
            <w:proofErr w:type="spellStart"/>
            <w:r w:rsidRPr="00151301">
              <w:rPr>
                <w:rFonts w:ascii="Times New Roman" w:eastAsia="Times New Roman" w:hAnsi="Times New Roman"/>
                <w:color w:val="000000"/>
                <w:sz w:val="24"/>
                <w:szCs w:val="24"/>
                <w:lang w:eastAsia="ro-RO"/>
              </w:rPr>
              <w:t>licenţă</w:t>
            </w:r>
            <w:proofErr w:type="spellEnd"/>
            <w:r w:rsidRPr="00151301">
              <w:rPr>
                <w:rFonts w:ascii="Times New Roman" w:eastAsia="Times New Roman" w:hAnsi="Times New Roman"/>
                <w:color w:val="000000"/>
                <w:sz w:val="24"/>
                <w:szCs w:val="24"/>
                <w:lang w:eastAsia="ro-RO"/>
              </w:rPr>
              <w:t xml:space="preserve"> în domeniul disciplinelor predate; sunt conducători de doctorat în domeniul disciplinelor predate; au tema tezei de doctorat în domeniul disciplinelor predate. </w:t>
            </w:r>
            <w:r w:rsidRPr="00151301">
              <w:rPr>
                <w:rFonts w:ascii="Times New Roman" w:eastAsia="Times New Roman" w:hAnsi="Times New Roman"/>
                <w:sz w:val="24"/>
                <w:szCs w:val="24"/>
                <w:lang w:eastAsia="ro-RO"/>
              </w:rPr>
              <w:t xml:space="preserve"> Celelalte cadre didactice trebuie să aibă pregătirea </w:t>
            </w:r>
            <w:proofErr w:type="spellStart"/>
            <w:r w:rsidRPr="00151301">
              <w:rPr>
                <w:rFonts w:ascii="Times New Roman" w:eastAsia="Times New Roman" w:hAnsi="Times New Roman"/>
                <w:sz w:val="24"/>
                <w:szCs w:val="24"/>
                <w:lang w:eastAsia="ro-RO"/>
              </w:rPr>
              <w:t>iniţială</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competenţe</w:t>
            </w:r>
            <w:proofErr w:type="spellEnd"/>
            <w:r w:rsidRPr="00151301">
              <w:rPr>
                <w:rFonts w:ascii="Times New Roman" w:eastAsia="Times New Roman" w:hAnsi="Times New Roman"/>
                <w:sz w:val="24"/>
                <w:szCs w:val="24"/>
                <w:lang w:eastAsia="ro-RO"/>
              </w:rPr>
              <w:t xml:space="preserve"> în domeniul disciplinei predate.</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838"/>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Titularii de disciplină au elaborat cursuri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alte lucrări necesare procesului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care acoperă integral problematica disciplinei respective, corespunzător fișei disciplinei.</w:t>
            </w:r>
          </w:p>
          <w:p w:rsidR="00616E4F" w:rsidRPr="00151301" w:rsidRDefault="00616E4F" w:rsidP="006D091F">
            <w:pPr>
              <w:pStyle w:val="ListParagraph"/>
              <w:autoSpaceDE w:val="0"/>
              <w:autoSpaceDN w:val="0"/>
              <w:adjustRightInd w:val="0"/>
              <w:spacing w:before="40" w:after="40" w:line="240" w:lineRule="auto"/>
              <w:ind w:left="447"/>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ro-RO"/>
              </w:rPr>
              <w:t>Cadrele didactice au pregătire relevantă pentru subiectele abordate în cadrul resurselor de învățare elaborate.</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553"/>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Cadrele didactice care ocupă posturi de asistent trebuie să aibă pregătire pedagogică atestată.</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841"/>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jc w:val="both"/>
              <w:rPr>
                <w:rFonts w:ascii="Times New Roman" w:eastAsia="Times New Roman" w:hAnsi="Times New Roman"/>
                <w:bCs/>
                <w:color w:val="FF0000"/>
                <w:sz w:val="24"/>
                <w:szCs w:val="24"/>
                <w:lang w:eastAsia="ro-RO"/>
              </w:rPr>
            </w:pPr>
            <w:r w:rsidRPr="00151301">
              <w:rPr>
                <w:rFonts w:ascii="Times New Roman" w:eastAsia="Times New Roman" w:hAnsi="Times New Roman"/>
                <w:color w:val="000000"/>
                <w:sz w:val="24"/>
                <w:szCs w:val="24"/>
                <w:lang w:eastAsia="ro-RO"/>
              </w:rPr>
              <w:lastRenderedPageBreak/>
              <w:t xml:space="preserve">Cadrele didactice asociate au </w:t>
            </w:r>
            <w:proofErr w:type="spellStart"/>
            <w:r w:rsidRPr="00151301">
              <w:rPr>
                <w:rFonts w:ascii="Times New Roman" w:eastAsia="Times New Roman" w:hAnsi="Times New Roman"/>
                <w:color w:val="000000"/>
                <w:sz w:val="24"/>
                <w:szCs w:val="24"/>
                <w:lang w:eastAsia="ro-RO"/>
              </w:rPr>
              <w:t>obligaţia</w:t>
            </w:r>
            <w:proofErr w:type="spellEnd"/>
            <w:r w:rsidRPr="00151301">
              <w:rPr>
                <w:rFonts w:ascii="Times New Roman" w:eastAsia="Times New Roman" w:hAnsi="Times New Roman"/>
                <w:color w:val="000000"/>
                <w:sz w:val="24"/>
                <w:szCs w:val="24"/>
                <w:lang w:eastAsia="ro-RO"/>
              </w:rPr>
              <w:t xml:space="preserve"> de a face cunoscut, prin </w:t>
            </w:r>
            <w:proofErr w:type="spellStart"/>
            <w:r w:rsidRPr="00151301">
              <w:rPr>
                <w:rFonts w:ascii="Times New Roman" w:eastAsia="Times New Roman" w:hAnsi="Times New Roman"/>
                <w:color w:val="000000"/>
                <w:sz w:val="24"/>
                <w:szCs w:val="24"/>
                <w:lang w:eastAsia="ro-RO"/>
              </w:rPr>
              <w:t>declaraţie</w:t>
            </w:r>
            <w:proofErr w:type="spellEnd"/>
            <w:r w:rsidRPr="00151301">
              <w:rPr>
                <w:rFonts w:ascii="Times New Roman" w:eastAsia="Times New Roman" w:hAnsi="Times New Roman"/>
                <w:color w:val="000000"/>
                <w:sz w:val="24"/>
                <w:szCs w:val="24"/>
                <w:lang w:eastAsia="ro-RO"/>
              </w:rPr>
              <w:t xml:space="preserve"> scrisă, conducătorului </w:t>
            </w:r>
            <w:proofErr w:type="spellStart"/>
            <w:r w:rsidRPr="00151301">
              <w:rPr>
                <w:rFonts w:ascii="Times New Roman" w:eastAsia="Times New Roman" w:hAnsi="Times New Roman"/>
                <w:color w:val="000000"/>
                <w:sz w:val="24"/>
                <w:szCs w:val="24"/>
                <w:lang w:eastAsia="ro-RO"/>
              </w:rPr>
              <w:t>instituţiei</w:t>
            </w:r>
            <w:proofErr w:type="spellEnd"/>
            <w:r w:rsidRPr="00151301">
              <w:rPr>
                <w:rFonts w:ascii="Times New Roman" w:eastAsia="Times New Roman" w:hAnsi="Times New Roman"/>
                <w:color w:val="000000"/>
                <w:sz w:val="24"/>
                <w:szCs w:val="24"/>
                <w:lang w:eastAsia="ro-RO"/>
              </w:rPr>
              <w:t xml:space="preserve"> la care au </w:t>
            </w:r>
            <w:proofErr w:type="spellStart"/>
            <w:r w:rsidRPr="00151301">
              <w:rPr>
                <w:rFonts w:ascii="Times New Roman" w:eastAsia="Times New Roman" w:hAnsi="Times New Roman"/>
                <w:color w:val="000000"/>
                <w:sz w:val="24"/>
                <w:szCs w:val="24"/>
                <w:lang w:eastAsia="ro-RO"/>
              </w:rPr>
              <w:t>funcţia</w:t>
            </w:r>
            <w:proofErr w:type="spellEnd"/>
            <w:r w:rsidRPr="00151301">
              <w:rPr>
                <w:rFonts w:ascii="Times New Roman" w:eastAsia="Times New Roman" w:hAnsi="Times New Roman"/>
                <w:color w:val="000000"/>
                <w:sz w:val="24"/>
                <w:szCs w:val="24"/>
                <w:lang w:eastAsia="ro-RO"/>
              </w:rPr>
              <w:t xml:space="preserve"> de bază, precum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celui la care sunt asociate, numărul orelor didactice prestate prin asociere; în cazul în care au funcția de bază în altă instituție de învățământ superior, este necesară obținerea acordului senatului universitar al </w:t>
            </w:r>
            <w:proofErr w:type="spellStart"/>
            <w:r w:rsidRPr="00151301">
              <w:rPr>
                <w:rFonts w:ascii="Times New Roman" w:eastAsia="Times New Roman" w:hAnsi="Times New Roman"/>
                <w:color w:val="000000"/>
                <w:sz w:val="24"/>
                <w:szCs w:val="24"/>
                <w:lang w:eastAsia="ro-RO"/>
              </w:rPr>
              <w:t>instituţiei</w:t>
            </w:r>
            <w:proofErr w:type="spellEnd"/>
            <w:r w:rsidRPr="00151301">
              <w:rPr>
                <w:rFonts w:ascii="Times New Roman" w:eastAsia="Times New Roman" w:hAnsi="Times New Roman"/>
                <w:color w:val="000000"/>
                <w:sz w:val="24"/>
                <w:szCs w:val="24"/>
                <w:lang w:eastAsia="ro-RO"/>
              </w:rPr>
              <w:t xml:space="preserve"> respective.</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BE4763" w:rsidRPr="00151301" w:rsidTr="00616E4F">
        <w:trPr>
          <w:trHeight w:val="841"/>
        </w:trPr>
        <w:tc>
          <w:tcPr>
            <w:tcW w:w="6799" w:type="dxa"/>
            <w:shd w:val="clear" w:color="auto" w:fill="auto"/>
          </w:tcPr>
          <w:p w:rsidR="00BE4763" w:rsidRPr="00151301" w:rsidRDefault="00BE4763" w:rsidP="00616E4F">
            <w:pPr>
              <w:pStyle w:val="ListParagraph"/>
              <w:numPr>
                <w:ilvl w:val="0"/>
                <w:numId w:val="11"/>
              </w:numPr>
              <w:autoSpaceDE w:val="0"/>
              <w:autoSpaceDN w:val="0"/>
              <w:adjustRightInd w:val="0"/>
              <w:spacing w:before="40" w:after="40" w:line="240" w:lineRule="auto"/>
              <w:ind w:left="447" w:hanging="418"/>
              <w:contextualSpacing w:val="0"/>
              <w:jc w:val="both"/>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rPr>
              <w:t>Instituția oferă personalului didactic oportunități pentru îmbunătățirea competențelor de predare și de utilizare a noilor tehnologii în scopul predării</w:t>
            </w:r>
            <w:r w:rsidRPr="00151301">
              <w:rPr>
                <w:rFonts w:ascii="Times New Roman" w:eastAsia="Times New Roman" w:hAnsi="Times New Roman"/>
                <w:sz w:val="24"/>
                <w:szCs w:val="24"/>
                <w:lang w:eastAsia="en-GB"/>
              </w:rPr>
              <w:t>.</w:t>
            </w:r>
          </w:p>
        </w:tc>
        <w:tc>
          <w:tcPr>
            <w:tcW w:w="5819" w:type="dxa"/>
            <w:shd w:val="clear" w:color="auto" w:fill="auto"/>
          </w:tcPr>
          <w:p w:rsidR="00BE4763" w:rsidRPr="00151301" w:rsidRDefault="00BE4763"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BE4763" w:rsidRPr="00151301" w:rsidRDefault="00BE4763"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604"/>
        </w:trPr>
        <w:tc>
          <w:tcPr>
            <w:tcW w:w="6799" w:type="dxa"/>
            <w:shd w:val="clear" w:color="auto" w:fill="auto"/>
          </w:tcPr>
          <w:p w:rsidR="00616E4F" w:rsidRPr="00151301" w:rsidRDefault="00616E4F" w:rsidP="00616E4F">
            <w:pPr>
              <w:pStyle w:val="ListParagraph"/>
              <w:numPr>
                <w:ilvl w:val="0"/>
                <w:numId w:val="11"/>
              </w:numPr>
              <w:autoSpaceDE w:val="0"/>
              <w:autoSpaceDN w:val="0"/>
              <w:adjustRightInd w:val="0"/>
              <w:spacing w:before="40" w:after="40" w:line="240" w:lineRule="auto"/>
              <w:ind w:left="447" w:hanging="418"/>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p>
        </w:tc>
      </w:tr>
      <w:tr w:rsidR="00616E4F" w:rsidRPr="00151301" w:rsidTr="00616E4F">
        <w:trPr>
          <w:trHeight w:val="272"/>
        </w:trPr>
        <w:tc>
          <w:tcPr>
            <w:tcW w:w="14508" w:type="dxa"/>
            <w:gridSpan w:val="3"/>
            <w:shd w:val="clear" w:color="auto" w:fill="auto"/>
          </w:tcPr>
          <w:p w:rsidR="00616E4F" w:rsidRPr="00151301" w:rsidRDefault="00616E4F" w:rsidP="006D091F">
            <w:pPr>
              <w:autoSpaceDE w:val="0"/>
              <w:autoSpaceDN w:val="0"/>
              <w:adjustRightInd w:val="0"/>
              <w:spacing w:before="40" w:after="40" w:line="240" w:lineRule="auto"/>
              <w:rPr>
                <w:rFonts w:ascii="Times New Roman" w:hAnsi="Times New Roman"/>
                <w:b/>
                <w:color w:val="000000"/>
                <w:sz w:val="24"/>
                <w:szCs w:val="24"/>
              </w:rPr>
            </w:pPr>
            <w:r w:rsidRPr="00151301">
              <w:rPr>
                <w:rFonts w:ascii="Times New Roman" w:hAnsi="Times New Roman"/>
                <w:b/>
                <w:color w:val="000000"/>
                <w:sz w:val="24"/>
                <w:szCs w:val="24"/>
              </w:rPr>
              <w:t>A.3.2 Disponibilitatea personalului auxiliar necesar implementării programului de studii</w:t>
            </w:r>
          </w:p>
        </w:tc>
      </w:tr>
      <w:tr w:rsidR="00616E4F" w:rsidRPr="00151301" w:rsidTr="00616E4F">
        <w:trPr>
          <w:trHeight w:val="1127"/>
        </w:trPr>
        <w:tc>
          <w:tcPr>
            <w:tcW w:w="6799" w:type="dxa"/>
            <w:shd w:val="clear" w:color="auto" w:fill="auto"/>
          </w:tcPr>
          <w:p w:rsidR="00616E4F" w:rsidRPr="00151301" w:rsidRDefault="00616E4F" w:rsidP="00616E4F">
            <w:pPr>
              <w:pStyle w:val="ListParagraph"/>
              <w:numPr>
                <w:ilvl w:val="0"/>
                <w:numId w:val="12"/>
              </w:numPr>
              <w:autoSpaceDE w:val="0"/>
              <w:autoSpaceDN w:val="0"/>
              <w:adjustRightInd w:val="0"/>
              <w:spacing w:before="40" w:after="40" w:line="240" w:lineRule="auto"/>
              <w:ind w:left="306" w:hanging="306"/>
              <w:contextualSpacing w:val="0"/>
              <w:rPr>
                <w:rFonts w:ascii="Times New Roman" w:hAnsi="Times New Roman"/>
                <w:color w:val="000000"/>
                <w:sz w:val="24"/>
                <w:szCs w:val="24"/>
              </w:rPr>
            </w:pPr>
            <w:r w:rsidRPr="00151301">
              <w:rPr>
                <w:rFonts w:ascii="Times New Roman" w:eastAsia="Times New Roman" w:hAnsi="Times New Roman"/>
                <w:color w:val="000000"/>
                <w:sz w:val="24"/>
                <w:szCs w:val="24"/>
                <w:lang w:eastAsia="en-GB"/>
              </w:rPr>
              <w:t>Personalul auxiliar care asigură suportul tehnic în laboratoarele didactice și de cercetare/ creație artistică este adecvat pentru a asigura desfășurarea activităților practice prevăzute în planul de învățământ.</w:t>
            </w:r>
          </w:p>
        </w:tc>
        <w:tc>
          <w:tcPr>
            <w:tcW w:w="5819"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color w:val="000000"/>
                <w:sz w:val="24"/>
                <w:szCs w:val="24"/>
              </w:rPr>
            </w:pPr>
          </w:p>
        </w:tc>
        <w:tc>
          <w:tcPr>
            <w:tcW w:w="1890" w:type="dxa"/>
            <w:shd w:val="clear" w:color="auto" w:fill="auto"/>
          </w:tcPr>
          <w:p w:rsidR="00616E4F" w:rsidRPr="00151301" w:rsidRDefault="00616E4F" w:rsidP="006D091F">
            <w:pPr>
              <w:autoSpaceDE w:val="0"/>
              <w:autoSpaceDN w:val="0"/>
              <w:adjustRightInd w:val="0"/>
              <w:spacing w:before="40" w:after="40" w:line="240" w:lineRule="auto"/>
              <w:jc w:val="center"/>
              <w:rPr>
                <w:rFonts w:ascii="Times New Roman" w:hAnsi="Times New Roman"/>
                <w:color w:val="000000"/>
                <w:sz w:val="24"/>
                <w:szCs w:val="24"/>
              </w:rPr>
            </w:pPr>
          </w:p>
        </w:tc>
      </w:tr>
      <w:tr w:rsidR="00616E4F" w:rsidRPr="00151301" w:rsidTr="00616E4F">
        <w:trPr>
          <w:trHeight w:val="90"/>
        </w:trPr>
        <w:tc>
          <w:tcPr>
            <w:tcW w:w="14508" w:type="dxa"/>
            <w:gridSpan w:val="3"/>
            <w:shd w:val="clear" w:color="auto" w:fill="F4F8FF"/>
          </w:tcPr>
          <w:p w:rsidR="00616E4F" w:rsidRPr="00151301" w:rsidRDefault="00616E4F" w:rsidP="006D091F">
            <w:pPr>
              <w:autoSpaceDE w:val="0"/>
              <w:autoSpaceDN w:val="0"/>
              <w:adjustRightInd w:val="0"/>
              <w:spacing w:before="40" w:after="40" w:line="240" w:lineRule="auto"/>
              <w:jc w:val="center"/>
              <w:rPr>
                <w:rFonts w:ascii="Times New Roman" w:eastAsia="Times New Roman" w:hAnsi="Times New Roman"/>
                <w:color w:val="000000"/>
                <w:sz w:val="24"/>
                <w:szCs w:val="24"/>
                <w:lang w:eastAsia="en-GB"/>
              </w:rPr>
            </w:pPr>
            <w:r w:rsidRPr="00151301">
              <w:rPr>
                <w:rFonts w:ascii="Times New Roman" w:hAnsi="Times New Roman"/>
                <w:b/>
                <w:color w:val="000000"/>
                <w:sz w:val="24"/>
                <w:szCs w:val="24"/>
              </w:rPr>
              <w:t>B. EFICACITATEA EDUCAȚIONALĂ</w:t>
            </w:r>
          </w:p>
        </w:tc>
      </w:tr>
      <w:tr w:rsidR="00616E4F" w:rsidRPr="00151301" w:rsidTr="00616E4F">
        <w:trPr>
          <w:trHeight w:val="90"/>
        </w:trPr>
        <w:tc>
          <w:tcPr>
            <w:tcW w:w="14508" w:type="dxa"/>
            <w:gridSpan w:val="3"/>
            <w:shd w:val="clear" w:color="auto" w:fill="F4F8FF"/>
          </w:tcPr>
          <w:p w:rsidR="00616E4F" w:rsidRPr="00151301" w:rsidRDefault="00616E4F" w:rsidP="006D091F">
            <w:pPr>
              <w:autoSpaceDE w:val="0"/>
              <w:autoSpaceDN w:val="0"/>
              <w:adjustRightInd w:val="0"/>
              <w:spacing w:before="40" w:after="40" w:line="240" w:lineRule="auto"/>
              <w:jc w:val="center"/>
              <w:rPr>
                <w:rFonts w:ascii="Times New Roman" w:hAnsi="Times New Roman"/>
                <w:b/>
                <w:color w:val="000000"/>
                <w:sz w:val="24"/>
                <w:szCs w:val="24"/>
              </w:rPr>
            </w:pPr>
            <w:r w:rsidRPr="00151301">
              <w:rPr>
                <w:rFonts w:ascii="Times New Roman" w:hAnsi="Times New Roman"/>
                <w:b/>
                <w:color w:val="000000"/>
                <w:sz w:val="24"/>
                <w:szCs w:val="24"/>
              </w:rPr>
              <w:t>B.1 Conținutul programelor de studii ESG 1.2, 1.3, 1.4</w:t>
            </w:r>
          </w:p>
        </w:tc>
      </w:tr>
      <w:tr w:rsidR="00616E4F" w:rsidRPr="00151301" w:rsidTr="00616E4F">
        <w:trPr>
          <w:trHeight w:val="273"/>
        </w:trPr>
        <w:tc>
          <w:tcPr>
            <w:tcW w:w="14508" w:type="dxa"/>
            <w:gridSpan w:val="3"/>
            <w:tcBorders>
              <w:bottom w:val="nil"/>
            </w:tcBorders>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B.1.1 Admiterea studenților</w:t>
            </w:r>
          </w:p>
        </w:tc>
      </w:tr>
      <w:tr w:rsidR="00616E4F" w:rsidRPr="00151301" w:rsidTr="00616E4F">
        <w:trPr>
          <w:trHeight w:val="1405"/>
        </w:trPr>
        <w:tc>
          <w:tcPr>
            <w:tcW w:w="6799" w:type="dxa"/>
            <w:tcBorders>
              <w:bottom w:val="nil"/>
            </w:tcBorders>
            <w:shd w:val="clear" w:color="auto" w:fill="auto"/>
          </w:tcPr>
          <w:p w:rsidR="00616E4F" w:rsidRPr="00151301" w:rsidRDefault="00616E4F" w:rsidP="00616E4F">
            <w:pPr>
              <w:pStyle w:val="ListParagraph"/>
              <w:numPr>
                <w:ilvl w:val="0"/>
                <w:numId w:val="13"/>
              </w:numPr>
              <w:spacing w:before="40" w:after="40" w:line="240" w:lineRule="auto"/>
              <w:ind w:left="306" w:hanging="284"/>
              <w:contextualSpacing w:val="0"/>
              <w:rPr>
                <w:rFonts w:ascii="Times New Roman" w:eastAsia="Times New Roman" w:hAnsi="Times New Roman"/>
                <w:bCs/>
                <w:color w:val="000000"/>
                <w:sz w:val="24"/>
                <w:szCs w:val="24"/>
                <w:lang w:eastAsia="ro-RO"/>
              </w:rPr>
            </w:pPr>
            <w:bookmarkStart w:id="0" w:name="tree#581"/>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învățământ superior aplică o politică transparentă a recrutării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admiterii </w:t>
            </w:r>
            <w:proofErr w:type="spellStart"/>
            <w:r w:rsidRPr="00151301">
              <w:rPr>
                <w:rFonts w:ascii="Times New Roman" w:eastAsia="Times New Roman" w:hAnsi="Times New Roman"/>
                <w:color w:val="000000"/>
                <w:sz w:val="24"/>
                <w:szCs w:val="24"/>
                <w:lang w:eastAsia="ro-RO"/>
              </w:rPr>
              <w:t>studenţilor</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anunţată</w:t>
            </w:r>
            <w:proofErr w:type="spellEnd"/>
            <w:r w:rsidRPr="00151301">
              <w:rPr>
                <w:rFonts w:ascii="Times New Roman" w:eastAsia="Times New Roman" w:hAnsi="Times New Roman"/>
                <w:color w:val="000000"/>
                <w:sz w:val="24"/>
                <w:szCs w:val="24"/>
                <w:lang w:eastAsia="ro-RO"/>
              </w:rPr>
              <w:t xml:space="preserve"> public cu 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şase</w:t>
            </w:r>
            <w:proofErr w:type="spellEnd"/>
            <w:r w:rsidRPr="00151301">
              <w:rPr>
                <w:rFonts w:ascii="Times New Roman" w:eastAsia="Times New Roman" w:hAnsi="Times New Roman"/>
                <w:color w:val="000000"/>
                <w:sz w:val="24"/>
                <w:szCs w:val="24"/>
                <w:lang w:eastAsia="ro-RO"/>
              </w:rPr>
              <w:t xml:space="preserve"> luni înainte de aplicare. Marketingul universitar promovează </w:t>
            </w:r>
            <w:proofErr w:type="spellStart"/>
            <w:r w:rsidRPr="00151301">
              <w:rPr>
                <w:rFonts w:ascii="Times New Roman" w:eastAsia="Times New Roman" w:hAnsi="Times New Roman"/>
                <w:color w:val="000000"/>
                <w:sz w:val="24"/>
                <w:szCs w:val="24"/>
                <w:lang w:eastAsia="ro-RO"/>
              </w:rPr>
              <w:t>informaţii</w:t>
            </w:r>
            <w:proofErr w:type="spellEnd"/>
            <w:r w:rsidRPr="00151301">
              <w:rPr>
                <w:rFonts w:ascii="Times New Roman" w:eastAsia="Times New Roman" w:hAnsi="Times New Roman"/>
                <w:color w:val="000000"/>
                <w:sz w:val="24"/>
                <w:szCs w:val="24"/>
                <w:lang w:eastAsia="ro-RO"/>
              </w:rPr>
              <w:t xml:space="preserve"> reale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corecte, indicând </w:t>
            </w:r>
            <w:proofErr w:type="spellStart"/>
            <w:r w:rsidRPr="00151301">
              <w:rPr>
                <w:rFonts w:ascii="Times New Roman" w:eastAsia="Times New Roman" w:hAnsi="Times New Roman"/>
                <w:color w:val="000000"/>
                <w:sz w:val="24"/>
                <w:szCs w:val="24"/>
                <w:lang w:eastAsia="ro-RO"/>
              </w:rPr>
              <w:t>posibilităţi</w:t>
            </w:r>
            <w:proofErr w:type="spellEnd"/>
            <w:r w:rsidRPr="00151301">
              <w:rPr>
                <w:rFonts w:ascii="Times New Roman" w:eastAsia="Times New Roman" w:hAnsi="Times New Roman"/>
                <w:color w:val="000000"/>
                <w:sz w:val="24"/>
                <w:szCs w:val="24"/>
                <w:lang w:eastAsia="ro-RO"/>
              </w:rPr>
              <w:t xml:space="preserve"> de verificare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confirmare.</w:t>
            </w:r>
            <w:bookmarkEnd w:id="0"/>
          </w:p>
        </w:tc>
        <w:tc>
          <w:tcPr>
            <w:tcW w:w="5819" w:type="dxa"/>
            <w:shd w:val="clear" w:color="auto" w:fill="auto"/>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Borders>
              <w:bottom w:val="nil"/>
            </w:tcBorders>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980"/>
        </w:trPr>
        <w:tc>
          <w:tcPr>
            <w:tcW w:w="6799" w:type="dxa"/>
            <w:tcBorders>
              <w:bottom w:val="nil"/>
            </w:tcBorders>
            <w:shd w:val="clear" w:color="auto" w:fill="auto"/>
            <w:vAlign w:val="center"/>
          </w:tcPr>
          <w:p w:rsidR="00616E4F" w:rsidRPr="00151301" w:rsidRDefault="00616E4F" w:rsidP="00616E4F">
            <w:pPr>
              <w:pStyle w:val="ListParagraph"/>
              <w:numPr>
                <w:ilvl w:val="0"/>
                <w:numId w:val="13"/>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Recrutarea </w:t>
            </w:r>
            <w:proofErr w:type="spellStart"/>
            <w:r w:rsidRPr="00151301">
              <w:rPr>
                <w:rFonts w:ascii="Times New Roman" w:eastAsia="Times New Roman" w:hAnsi="Times New Roman"/>
                <w:color w:val="000000"/>
                <w:sz w:val="24"/>
                <w:szCs w:val="24"/>
                <w:lang w:eastAsia="ro-RO"/>
              </w:rPr>
              <w:t>studenţilor</w:t>
            </w:r>
            <w:proofErr w:type="spellEnd"/>
            <w:r w:rsidRPr="00151301">
              <w:rPr>
                <w:rFonts w:ascii="Times New Roman" w:eastAsia="Times New Roman" w:hAnsi="Times New Roman"/>
                <w:color w:val="000000"/>
                <w:sz w:val="24"/>
                <w:szCs w:val="24"/>
                <w:lang w:eastAsia="ro-RO"/>
              </w:rPr>
              <w:t xml:space="preserve"> se face prin proceduri de admitere proprii. </w:t>
            </w:r>
            <w:r w:rsidRPr="00151301">
              <w:rPr>
                <w:rFonts w:ascii="Times New Roman" w:eastAsia="Times New Roman" w:hAnsi="Times New Roman"/>
                <w:color w:val="000000"/>
                <w:sz w:val="24"/>
                <w:szCs w:val="24"/>
              </w:rPr>
              <w:t xml:space="preserve">La nivelul universității/ facultății există o metodologie/ regulament de admitere la ciclul de studii universitare de licență - document distinct sau parte a unei metodologii/ unui </w:t>
            </w:r>
            <w:r w:rsidRPr="00151301">
              <w:rPr>
                <w:rFonts w:ascii="Times New Roman" w:eastAsia="Times New Roman" w:hAnsi="Times New Roman"/>
                <w:color w:val="000000"/>
                <w:sz w:val="24"/>
                <w:szCs w:val="24"/>
              </w:rPr>
              <w:lastRenderedPageBreak/>
              <w:t xml:space="preserve">regulament de admitere pentru toate ciclurile de studii din universitate. </w:t>
            </w:r>
          </w:p>
        </w:tc>
        <w:tc>
          <w:tcPr>
            <w:tcW w:w="5819" w:type="dxa"/>
            <w:tcBorders>
              <w:bottom w:val="nil"/>
            </w:tcBorders>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Borders>
              <w:bottom w:val="nil"/>
            </w:tcBorders>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616E4F" w:rsidRPr="00151301" w:rsidTr="00616E4F">
        <w:trPr>
          <w:trHeight w:val="555"/>
        </w:trPr>
        <w:tc>
          <w:tcPr>
            <w:tcW w:w="6799" w:type="dxa"/>
            <w:tcBorders>
              <w:bottom w:val="nil"/>
            </w:tcBorders>
            <w:shd w:val="clear" w:color="auto" w:fill="auto"/>
            <w:vAlign w:val="center"/>
          </w:tcPr>
          <w:p w:rsidR="00616E4F" w:rsidRPr="00151301" w:rsidRDefault="00616E4F" w:rsidP="00616E4F">
            <w:pPr>
              <w:pStyle w:val="ListParagraph"/>
              <w:numPr>
                <w:ilvl w:val="0"/>
                <w:numId w:val="13"/>
              </w:numPr>
              <w:autoSpaceDE w:val="0"/>
              <w:autoSpaceDN w:val="0"/>
              <w:adjustRightInd w:val="0"/>
              <w:spacing w:before="40" w:after="40" w:line="240" w:lineRule="auto"/>
              <w:ind w:left="306" w:hanging="284"/>
              <w:contextualSpacing w:val="0"/>
              <w:rPr>
                <w:rFonts w:ascii="Times New Roman" w:eastAsia="Times New Roman" w:hAnsi="Times New Roman"/>
                <w:color w:val="4F81BD"/>
                <w:sz w:val="20"/>
                <w:szCs w:val="20"/>
                <w:lang w:eastAsia="ro-RO"/>
              </w:rPr>
            </w:pPr>
            <w:r w:rsidRPr="00151301">
              <w:rPr>
                <w:rFonts w:ascii="Times New Roman" w:eastAsia="Times New Roman" w:hAnsi="Times New Roman"/>
                <w:color w:val="000000"/>
                <w:sz w:val="24"/>
                <w:szCs w:val="24"/>
                <w:lang w:eastAsia="ro-RO"/>
              </w:rPr>
              <w:lastRenderedPageBreak/>
              <w:t xml:space="preserve">Admiterea se bazează exclusiv pe </w:t>
            </w:r>
            <w:proofErr w:type="spellStart"/>
            <w:r w:rsidRPr="00151301">
              <w:rPr>
                <w:rFonts w:ascii="Times New Roman" w:eastAsia="Times New Roman" w:hAnsi="Times New Roman"/>
                <w:color w:val="000000"/>
                <w:sz w:val="24"/>
                <w:szCs w:val="24"/>
                <w:lang w:eastAsia="ro-RO"/>
              </w:rPr>
              <w:t>competenţele</w:t>
            </w:r>
            <w:proofErr w:type="spellEnd"/>
            <w:r w:rsidRPr="00151301">
              <w:rPr>
                <w:rFonts w:ascii="Times New Roman" w:eastAsia="Times New Roman" w:hAnsi="Times New Roman"/>
                <w:color w:val="000000"/>
                <w:sz w:val="24"/>
                <w:szCs w:val="24"/>
                <w:lang w:eastAsia="ro-RO"/>
              </w:rPr>
              <w:t xml:space="preserve"> academice ale candidatului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nu se aplică criterii discriminatorii.  Înscrierea la concursul de admitere se face numai pe baza diplomei de bacalaureat sau a altor acte de studii echivalente.</w:t>
            </w:r>
          </w:p>
        </w:tc>
        <w:tc>
          <w:tcPr>
            <w:tcW w:w="5819" w:type="dxa"/>
            <w:tcBorders>
              <w:bottom w:val="nil"/>
            </w:tcBorders>
            <w:shd w:val="clear" w:color="auto" w:fill="auto"/>
          </w:tcPr>
          <w:p w:rsidR="00616E4F" w:rsidRPr="00151301" w:rsidRDefault="00616E4F" w:rsidP="006D091F">
            <w:pPr>
              <w:spacing w:before="40" w:after="40" w:line="240" w:lineRule="auto"/>
              <w:rPr>
                <w:rFonts w:ascii="Times New Roman" w:eastAsia="Times New Roman" w:hAnsi="Times New Roman"/>
                <w:i/>
                <w:sz w:val="24"/>
                <w:szCs w:val="24"/>
              </w:rPr>
            </w:pPr>
          </w:p>
        </w:tc>
        <w:tc>
          <w:tcPr>
            <w:tcW w:w="1890" w:type="dxa"/>
            <w:tcBorders>
              <w:bottom w:val="nil"/>
            </w:tcBorders>
          </w:tcPr>
          <w:p w:rsidR="00616E4F" w:rsidRPr="00151301" w:rsidRDefault="00616E4F" w:rsidP="006D091F">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555"/>
        </w:trPr>
        <w:tc>
          <w:tcPr>
            <w:tcW w:w="6799" w:type="dxa"/>
            <w:tcBorders>
              <w:bottom w:val="nil"/>
            </w:tcBorders>
            <w:shd w:val="clear" w:color="auto" w:fill="auto"/>
            <w:vAlign w:val="center"/>
          </w:tcPr>
          <w:p w:rsidR="00BE4763" w:rsidRPr="00151301" w:rsidRDefault="00BE4763" w:rsidP="00BE4763">
            <w:pPr>
              <w:pStyle w:val="ListParagraph"/>
              <w:numPr>
                <w:ilvl w:val="0"/>
                <w:numId w:val="13"/>
              </w:numPr>
              <w:spacing w:before="40" w:after="40" w:line="240" w:lineRule="auto"/>
              <w:ind w:left="306" w:hanging="306"/>
              <w:contextualSpacing w:val="0"/>
              <w:rPr>
                <w:rFonts w:ascii="Times New Roman" w:eastAsia="Times New Roman" w:hAnsi="Times New Roman"/>
                <w:sz w:val="24"/>
                <w:szCs w:val="24"/>
              </w:rPr>
            </w:pPr>
            <w:r w:rsidRPr="00151301">
              <w:rPr>
                <w:rFonts w:ascii="Times New Roman" w:eastAsia="Times New Roman" w:hAnsi="Times New Roman"/>
                <w:sz w:val="24"/>
                <w:szCs w:val="24"/>
                <w:lang w:eastAsia="en-GB"/>
              </w:rPr>
              <w:t>Rezultatele evaluării studenților după primul an de studiu confirmă adecvarea condițiilor de admitere aplicate pentru programul de studii evaluat.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r w:rsidRPr="00151301">
              <w:rPr>
                <w:rFonts w:ascii="Times New Roman" w:eastAsia="Times New Roman" w:hAnsi="Times New Roman"/>
                <w:i/>
                <w:sz w:val="24"/>
                <w:szCs w:val="24"/>
              </w:rPr>
              <w:t xml:space="preserve">Se va avea în vedere, </w:t>
            </w:r>
            <w:r w:rsidRPr="00151301">
              <w:rPr>
                <w:rFonts w:ascii="New serif" w:hAnsi="New serif"/>
                <w:i/>
                <w:sz w:val="24"/>
                <w:szCs w:val="24"/>
              </w:rPr>
              <w:t>pe de o parte, numărul de candidați pe un loc la admitere și, pe de altă parte, procentul de promovabilitate după anul 1 (calculat, de exemplu, prin raportul dintre numărul total de credite obținute de studenți și numărul total de credite.</w:t>
            </w: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518"/>
        </w:trPr>
        <w:tc>
          <w:tcPr>
            <w:tcW w:w="6799" w:type="dxa"/>
            <w:tcBorders>
              <w:bottom w:val="nil"/>
            </w:tcBorders>
            <w:shd w:val="clear" w:color="auto" w:fill="auto"/>
            <w:vAlign w:val="center"/>
          </w:tcPr>
          <w:p w:rsidR="00BE4763" w:rsidRPr="00151301" w:rsidRDefault="00BE4763" w:rsidP="00BE4763">
            <w:pPr>
              <w:pStyle w:val="ListParagraph"/>
              <w:numPr>
                <w:ilvl w:val="0"/>
                <w:numId w:val="13"/>
              </w:numPr>
              <w:spacing w:before="40" w:after="40" w:line="240" w:lineRule="auto"/>
              <w:ind w:left="306" w:hanging="306"/>
              <w:contextualSpacing w:val="0"/>
              <w:rPr>
                <w:rFonts w:ascii="Times New Roman" w:eastAsia="Times New Roman" w:hAnsi="Times New Roman"/>
                <w:color w:val="000000"/>
                <w:sz w:val="24"/>
                <w:szCs w:val="24"/>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cantSplit/>
        </w:trPr>
        <w:tc>
          <w:tcPr>
            <w:tcW w:w="14508" w:type="dxa"/>
            <w:gridSpan w:val="3"/>
            <w:tcBorders>
              <w:bottom w:val="nil"/>
            </w:tcBorders>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 xml:space="preserve">B.1.2 Structura </w:t>
            </w:r>
            <w:proofErr w:type="spellStart"/>
            <w:r w:rsidRPr="00151301">
              <w:rPr>
                <w:rFonts w:ascii="Times New Roman" w:eastAsia="Times New Roman" w:hAnsi="Times New Roman"/>
                <w:b/>
                <w:sz w:val="24"/>
                <w:szCs w:val="24"/>
                <w:lang w:eastAsia="ro-RO"/>
              </w:rPr>
              <w:t>şi</w:t>
            </w:r>
            <w:proofErr w:type="spellEnd"/>
            <w:r w:rsidRPr="00151301">
              <w:rPr>
                <w:rFonts w:ascii="Times New Roman" w:eastAsia="Times New Roman" w:hAnsi="Times New Roman"/>
                <w:b/>
                <w:sz w:val="24"/>
                <w:szCs w:val="24"/>
                <w:lang w:eastAsia="ro-RO"/>
              </w:rPr>
              <w:t xml:space="preserve"> prezentarea programului de studii</w:t>
            </w: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Programul de studii este prezentat sub forma unui pachet de documente care include: misiunea, obiectivele generale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specifice;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cu ponderile disciplinelor exprimate prin credite de studii ECTS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cu disciplinele ordonate succesiv în timpul de </w:t>
            </w:r>
            <w:proofErr w:type="spellStart"/>
            <w:r w:rsidRPr="00151301">
              <w:rPr>
                <w:rFonts w:ascii="Times New Roman" w:eastAsia="Times New Roman" w:hAnsi="Times New Roman"/>
                <w:color w:val="000000"/>
                <w:sz w:val="24"/>
                <w:szCs w:val="24"/>
                <w:lang w:eastAsia="ro-RO"/>
              </w:rPr>
              <w:t>şcolarizare</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fişele</w:t>
            </w:r>
            <w:proofErr w:type="spellEnd"/>
            <w:r w:rsidRPr="00151301">
              <w:rPr>
                <w:rFonts w:ascii="Times New Roman" w:eastAsia="Times New Roman" w:hAnsi="Times New Roman"/>
                <w:color w:val="000000"/>
                <w:sz w:val="24"/>
                <w:szCs w:val="24"/>
                <w:lang w:eastAsia="ro-RO"/>
              </w:rPr>
              <w:t xml:space="preserve"> disciplinelor incluse în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respectiv rezultatele </w:t>
            </w:r>
            <w:proofErr w:type="spellStart"/>
            <w:r w:rsidRPr="00151301">
              <w:rPr>
                <w:rFonts w:ascii="Times New Roman" w:eastAsia="Times New Roman" w:hAnsi="Times New Roman"/>
                <w:color w:val="000000"/>
                <w:sz w:val="24"/>
                <w:szCs w:val="24"/>
                <w:lang w:eastAsia="ro-RO"/>
              </w:rPr>
              <w:t>aşteptate</w:t>
            </w:r>
            <w:proofErr w:type="spellEnd"/>
            <w:r w:rsidRPr="00151301">
              <w:rPr>
                <w:rFonts w:ascii="Times New Roman" w:eastAsia="Times New Roman" w:hAnsi="Times New Roman"/>
                <w:color w:val="000000"/>
                <w:sz w:val="24"/>
                <w:szCs w:val="24"/>
                <w:lang w:eastAsia="ro-RO"/>
              </w:rPr>
              <w:t xml:space="preserve"> ale procesului didactic (cunoștințe, aptitudini, responsabilitate și autonomie), traseele flexibile de </w:t>
            </w:r>
            <w:proofErr w:type="spellStart"/>
            <w:r w:rsidRPr="00151301">
              <w:rPr>
                <w:rFonts w:ascii="Times New Roman" w:eastAsia="Times New Roman" w:hAnsi="Times New Roman"/>
                <w:color w:val="000000"/>
                <w:sz w:val="24"/>
                <w:szCs w:val="24"/>
                <w:lang w:eastAsia="ro-RO"/>
              </w:rPr>
              <w:t>învăţare</w:t>
            </w:r>
            <w:proofErr w:type="spellEnd"/>
            <w:r w:rsidRPr="00151301">
              <w:rPr>
                <w:rFonts w:ascii="Times New Roman" w:eastAsia="Times New Roman" w:hAnsi="Times New Roman"/>
                <w:color w:val="000000"/>
                <w:sz w:val="24"/>
                <w:szCs w:val="24"/>
                <w:lang w:eastAsia="ro-RO"/>
              </w:rPr>
              <w:t xml:space="preserve">, după caz; modul de organizare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conţinutul</w:t>
            </w:r>
            <w:proofErr w:type="spellEnd"/>
            <w:r w:rsidRPr="00151301">
              <w:rPr>
                <w:rFonts w:ascii="Times New Roman" w:eastAsia="Times New Roman" w:hAnsi="Times New Roman"/>
                <w:color w:val="000000"/>
                <w:sz w:val="24"/>
                <w:szCs w:val="24"/>
                <w:lang w:eastAsia="ro-RO"/>
              </w:rPr>
              <w:t xml:space="preserve"> examenului de finalizare a studiilor; compatibilitatea cu cadrul </w:t>
            </w:r>
            <w:proofErr w:type="spellStart"/>
            <w:r w:rsidRPr="00151301">
              <w:rPr>
                <w:rFonts w:ascii="Times New Roman" w:eastAsia="Times New Roman" w:hAnsi="Times New Roman"/>
                <w:color w:val="000000"/>
                <w:sz w:val="24"/>
                <w:szCs w:val="24"/>
                <w:lang w:eastAsia="ro-RO"/>
              </w:rPr>
              <w:t>naţional</w:t>
            </w:r>
            <w:proofErr w:type="spellEnd"/>
            <w:r w:rsidRPr="00151301">
              <w:rPr>
                <w:rFonts w:ascii="Times New Roman" w:eastAsia="Times New Roman" w:hAnsi="Times New Roman"/>
                <w:color w:val="000000"/>
                <w:sz w:val="24"/>
                <w:szCs w:val="24"/>
                <w:lang w:eastAsia="ro-RO"/>
              </w:rPr>
              <w:t xml:space="preserve"> al calificărilor; compatibilitatea/ </w:t>
            </w:r>
            <w:proofErr w:type="spellStart"/>
            <w:r w:rsidRPr="00151301">
              <w:rPr>
                <w:rFonts w:ascii="Times New Roman" w:eastAsia="Times New Roman" w:hAnsi="Times New Roman"/>
                <w:color w:val="000000"/>
                <w:sz w:val="24"/>
                <w:szCs w:val="24"/>
                <w:lang w:eastAsia="ro-RO"/>
              </w:rPr>
              <w:t>corespondenţa</w:t>
            </w:r>
            <w:proofErr w:type="spellEnd"/>
            <w:r w:rsidRPr="00151301">
              <w:rPr>
                <w:rFonts w:ascii="Times New Roman" w:eastAsia="Times New Roman" w:hAnsi="Times New Roman"/>
                <w:color w:val="000000"/>
                <w:sz w:val="24"/>
                <w:szCs w:val="24"/>
                <w:lang w:eastAsia="ro-RO"/>
              </w:rPr>
              <w:t xml:space="preserve"> cu programe de studii similare din statele Uniunii Europene și/sau din alte state ale lumii. </w:t>
            </w:r>
          </w:p>
        </w:tc>
        <w:tc>
          <w:tcPr>
            <w:tcW w:w="5819" w:type="dxa"/>
            <w:tcBorders>
              <w:bottom w:val="nil"/>
            </w:tcBorders>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1418"/>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lastRenderedPageBreak/>
              <w:t>Personalul implicat în proiectarea/implementarea și evaluarea conținutului programului de studii are expertiză academică și pedagogică adecvată. Metodele de predare și activitățile de învățare sunt astfel alese/ concepute încât să asigure atingerea rezultatelor previzionate ale învățării.</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1418"/>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en-GB"/>
              </w:rPr>
              <w:t>Planul de învățământ al programului de studii evaluat este aprobat la nivel instituțional.</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1151"/>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spacing w:before="40" w:after="40" w:line="240" w:lineRule="auto"/>
              <w:ind w:left="447" w:hanging="425"/>
              <w:contextualSpacing w:val="0"/>
              <w:rPr>
                <w:rFonts w:ascii="Times New Roman" w:eastAsia="Times New Roman" w:hAnsi="Times New Roman"/>
                <w:sz w:val="24"/>
                <w:szCs w:val="24"/>
                <w:lang w:eastAsia="en-GB"/>
              </w:rPr>
            </w:pPr>
            <w:r w:rsidRPr="00151301">
              <w:rPr>
                <w:rFonts w:ascii="Times New Roman" w:eastAsia="Times New Roman" w:hAnsi="Times New Roman"/>
                <w:sz w:val="24"/>
                <w:szCs w:val="24"/>
                <w:lang w:eastAsia="en-GB"/>
              </w:rPr>
              <w:t>Planul de învățământ este astfel conceput încât  rezultatele învățării (cunoștințe, aptitudini, responsabilitate și autonomie) declarate pentru toate disciplinele, coroborate, asigură obținerea rezultatelor programului de studii evaluat.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616E4F">
        <w:trPr>
          <w:trHeight w:val="1151"/>
        </w:trPr>
        <w:tc>
          <w:tcPr>
            <w:tcW w:w="6799" w:type="dxa"/>
            <w:tcBorders>
              <w:bottom w:val="nil"/>
            </w:tcBorders>
            <w:shd w:val="clear" w:color="auto" w:fill="auto"/>
            <w:vAlign w:val="center"/>
          </w:tcPr>
          <w:p w:rsidR="00D942DB" w:rsidRPr="00151301" w:rsidRDefault="00D942DB" w:rsidP="00BE4763">
            <w:pPr>
              <w:pStyle w:val="ListParagraph"/>
              <w:numPr>
                <w:ilvl w:val="0"/>
                <w:numId w:val="14"/>
              </w:numPr>
              <w:spacing w:before="40" w:after="40" w:line="240" w:lineRule="auto"/>
              <w:ind w:left="447" w:hanging="425"/>
              <w:contextualSpacing w:val="0"/>
              <w:rPr>
                <w:rFonts w:ascii="Times New Roman" w:eastAsia="Times New Roman" w:hAnsi="Times New Roman"/>
                <w:sz w:val="24"/>
                <w:szCs w:val="24"/>
                <w:lang w:eastAsia="en-GB"/>
              </w:rPr>
            </w:pPr>
            <w:r w:rsidRPr="00151301">
              <w:rPr>
                <w:rFonts w:ascii="Times New Roman" w:eastAsia="Times New Roman" w:hAnsi="Times New Roman"/>
                <w:sz w:val="24"/>
                <w:szCs w:val="24"/>
                <w:lang w:eastAsia="en-GB"/>
              </w:rPr>
              <w:t>Planul de învățământ pentru anul I, prin conținutul disciplinelor fundamentale, este conceput astfel încât să ajute și să motiveze studenții pentru studiul științelor inginerești.</w:t>
            </w:r>
          </w:p>
        </w:tc>
        <w:tc>
          <w:tcPr>
            <w:tcW w:w="5819" w:type="dxa"/>
            <w:tcBorders>
              <w:bottom w:val="nil"/>
            </w:tcBorders>
            <w:shd w:val="clear" w:color="auto" w:fill="auto"/>
          </w:tcPr>
          <w:p w:rsidR="00D942DB" w:rsidRPr="00151301" w:rsidRDefault="00D942DB"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869"/>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Planul de învățământ este structurat astfel încât să permită absolvirea în perioada de timp alocată, în mod normal, ciclului de studii al programului.</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155296">
        <w:trPr>
          <w:trHeight w:val="1210"/>
        </w:trPr>
        <w:tc>
          <w:tcPr>
            <w:tcW w:w="6799" w:type="dxa"/>
            <w:tcBorders>
              <w:bottom w:val="nil"/>
            </w:tcBorders>
            <w:shd w:val="clear" w:color="auto" w:fill="auto"/>
            <w:vAlign w:val="center"/>
          </w:tcPr>
          <w:p w:rsidR="00D942DB" w:rsidRPr="00151301" w:rsidRDefault="00D942DB"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en-GB"/>
              </w:rPr>
              <w:t xml:space="preserve">Planul de învățământ reflectă centrarea pe student a procesului de învățare și predare, permițând trasee de învățare flexibile prin discipline opționale și facultative și încurajând studenții să aibă un rol </w:t>
            </w:r>
            <w:proofErr w:type="spellStart"/>
            <w:r w:rsidRPr="00151301">
              <w:rPr>
                <w:rFonts w:ascii="Times New Roman" w:eastAsia="Times New Roman" w:hAnsi="Times New Roman"/>
                <w:sz w:val="24"/>
                <w:szCs w:val="24"/>
                <w:lang w:eastAsia="en-GB"/>
              </w:rPr>
              <w:t>proactiv</w:t>
            </w:r>
            <w:proofErr w:type="spellEnd"/>
            <w:r w:rsidRPr="00151301">
              <w:rPr>
                <w:rFonts w:ascii="Times New Roman" w:eastAsia="Times New Roman" w:hAnsi="Times New Roman"/>
                <w:sz w:val="24"/>
                <w:szCs w:val="24"/>
                <w:lang w:eastAsia="en-GB"/>
              </w:rPr>
              <w:t xml:space="preserve"> în procesul de învățare.</w:t>
            </w:r>
          </w:p>
        </w:tc>
        <w:tc>
          <w:tcPr>
            <w:tcW w:w="5819" w:type="dxa"/>
            <w:tcBorders>
              <w:bottom w:val="nil"/>
            </w:tcBorders>
            <w:shd w:val="clear" w:color="auto" w:fill="auto"/>
          </w:tcPr>
          <w:p w:rsidR="00D942DB" w:rsidRPr="00151301" w:rsidRDefault="00D942DB"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cuprinde discipline fundamentale, de domeniu, de specialitate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complementare, grupate la rândul lor în discipline obligatorii, </w:t>
            </w:r>
            <w:proofErr w:type="spellStart"/>
            <w:r w:rsidRPr="00151301">
              <w:rPr>
                <w:rFonts w:ascii="Times New Roman" w:eastAsia="Times New Roman" w:hAnsi="Times New Roman"/>
                <w:color w:val="000000"/>
                <w:sz w:val="24"/>
                <w:szCs w:val="24"/>
                <w:lang w:eastAsia="ro-RO"/>
              </w:rPr>
              <w:t>opţionale</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facultative, în </w:t>
            </w:r>
            <w:r w:rsidRPr="00151301">
              <w:rPr>
                <w:rFonts w:ascii="Times New Roman" w:eastAsia="Times New Roman" w:hAnsi="Times New Roman"/>
                <w:color w:val="000000"/>
                <w:sz w:val="24"/>
                <w:szCs w:val="24"/>
                <w:lang w:eastAsia="ro-RO"/>
              </w:rPr>
              <w:lastRenderedPageBreak/>
              <w:t xml:space="preserve">conformitate cu </w:t>
            </w:r>
            <w:proofErr w:type="spellStart"/>
            <w:r w:rsidRPr="00151301">
              <w:rPr>
                <w:rFonts w:ascii="Times New Roman" w:eastAsia="Times New Roman" w:hAnsi="Times New Roman"/>
                <w:color w:val="000000"/>
                <w:sz w:val="24"/>
                <w:szCs w:val="24"/>
                <w:lang w:eastAsia="ro-RO"/>
              </w:rPr>
              <w:t>cerinţele</w:t>
            </w:r>
            <w:proofErr w:type="spellEnd"/>
            <w:r w:rsidRPr="00151301">
              <w:rPr>
                <w:rFonts w:ascii="Times New Roman" w:eastAsia="Times New Roman" w:hAnsi="Times New Roman"/>
                <w:color w:val="000000"/>
                <w:sz w:val="24"/>
                <w:szCs w:val="24"/>
                <w:lang w:eastAsia="ro-RO"/>
              </w:rPr>
              <w:t xml:space="preserve"> normative stabilite pe plan </w:t>
            </w:r>
            <w:proofErr w:type="spellStart"/>
            <w:r w:rsidRPr="00151301">
              <w:rPr>
                <w:rFonts w:ascii="Times New Roman" w:eastAsia="Times New Roman" w:hAnsi="Times New Roman"/>
                <w:color w:val="000000"/>
                <w:sz w:val="24"/>
                <w:szCs w:val="24"/>
                <w:lang w:eastAsia="ro-RO"/>
              </w:rPr>
              <w:t>naţional</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cu standardele specifice ale ARACIS.</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616E4F">
        <w:trPr>
          <w:trHeight w:val="703"/>
        </w:trPr>
        <w:tc>
          <w:tcPr>
            <w:tcW w:w="6799" w:type="dxa"/>
            <w:tcBorders>
              <w:bottom w:val="nil"/>
            </w:tcBorders>
            <w:shd w:val="clear" w:color="auto" w:fill="auto"/>
            <w:vAlign w:val="center"/>
          </w:tcPr>
          <w:p w:rsidR="00D942DB" w:rsidRPr="00151301" w:rsidRDefault="00D942DB"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en-GB"/>
              </w:rPr>
              <w:lastRenderedPageBreak/>
              <w:t>Planul de învățământ este conceput astfel încât să răspundă cerințelor educaționale formulate de către angajatori, inclusiv cu privire la dobândirea abilităților practice.</w:t>
            </w:r>
          </w:p>
        </w:tc>
        <w:tc>
          <w:tcPr>
            <w:tcW w:w="5819" w:type="dxa"/>
            <w:tcBorders>
              <w:bottom w:val="nil"/>
            </w:tcBorders>
            <w:shd w:val="clear" w:color="auto" w:fill="auto"/>
          </w:tcPr>
          <w:p w:rsidR="00D942DB" w:rsidRPr="00151301" w:rsidRDefault="00D942DB"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Disciplinele din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sunt prevăzute într-o succesiune logică </w:t>
            </w:r>
            <w:r w:rsidRPr="00151301">
              <w:rPr>
                <w:rFonts w:ascii="Times New Roman" w:eastAsia="Times New Roman" w:hAnsi="Times New Roman"/>
                <w:sz w:val="24"/>
                <w:szCs w:val="24"/>
                <w:lang w:eastAsia="ro-RO"/>
              </w:rPr>
              <w:t>iar</w:t>
            </w:r>
            <w:r w:rsidRPr="00151301">
              <w:rPr>
                <w:rFonts w:ascii="Times New Roman" w:eastAsia="Times New Roman" w:hAnsi="Times New Roman"/>
                <w:color w:val="000000"/>
                <w:sz w:val="24"/>
                <w:szCs w:val="24"/>
                <w:lang w:eastAsia="ro-RO"/>
              </w:rPr>
              <w:t xml:space="preserve"> </w:t>
            </w:r>
            <w:r w:rsidRPr="00151301">
              <w:rPr>
                <w:rFonts w:ascii="Times New Roman" w:eastAsia="Times New Roman" w:hAnsi="Times New Roman"/>
                <w:sz w:val="24"/>
                <w:szCs w:val="24"/>
                <w:lang w:eastAsia="ro-RO"/>
              </w:rPr>
              <w:t xml:space="preserve">ponderile acestora </w:t>
            </w:r>
            <w:r w:rsidRPr="00151301">
              <w:rPr>
                <w:rFonts w:ascii="Times New Roman" w:eastAsia="Times New Roman" w:hAnsi="Times New Roman"/>
                <w:color w:val="000000"/>
                <w:sz w:val="24"/>
                <w:szCs w:val="24"/>
                <w:lang w:eastAsia="ro-RO"/>
              </w:rPr>
              <w:t>sunt exprimate în credite de studii ECTS.</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ro-RO"/>
              </w:rPr>
              <w:t>Instituția de învățământ superior dispune de mecanisme interne pentru armonizarea conținuturilor disciplinelor și evitarea suprapunerii acestora.</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color w:val="365F91"/>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554"/>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Disciplinele din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au programe analitice/ fișe ale disciplinelor în care sunt precizate obiectivele, </w:t>
            </w:r>
            <w:proofErr w:type="spellStart"/>
            <w:r w:rsidRPr="00151301">
              <w:rPr>
                <w:rFonts w:ascii="Times New Roman" w:eastAsia="Times New Roman" w:hAnsi="Times New Roman"/>
                <w:color w:val="000000"/>
                <w:sz w:val="24"/>
                <w:szCs w:val="24"/>
                <w:lang w:eastAsia="ro-RO"/>
              </w:rPr>
              <w:t>conţinutul</w:t>
            </w:r>
            <w:proofErr w:type="spellEnd"/>
            <w:r w:rsidRPr="00151301">
              <w:rPr>
                <w:rFonts w:ascii="Times New Roman" w:eastAsia="Times New Roman" w:hAnsi="Times New Roman"/>
                <w:color w:val="000000"/>
                <w:sz w:val="24"/>
                <w:szCs w:val="24"/>
                <w:lang w:eastAsia="ro-RO"/>
              </w:rPr>
              <w:t xml:space="preserve"> tematic de bază, repartizarea numărului de ore de curs, seminar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activităţi</w:t>
            </w:r>
            <w:proofErr w:type="spellEnd"/>
            <w:r w:rsidRPr="00151301">
              <w:rPr>
                <w:rFonts w:ascii="Times New Roman" w:eastAsia="Times New Roman" w:hAnsi="Times New Roman"/>
                <w:color w:val="000000"/>
                <w:sz w:val="24"/>
                <w:szCs w:val="24"/>
                <w:lang w:eastAsia="ro-RO"/>
              </w:rPr>
              <w:t xml:space="preserve"> aplicative etc. pe teme, bibliografia minimală,  modul de examinare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evaluare </w:t>
            </w:r>
            <w:proofErr w:type="spellStart"/>
            <w:r w:rsidRPr="00151301">
              <w:rPr>
                <w:rFonts w:ascii="Times New Roman" w:eastAsia="Times New Roman" w:hAnsi="Times New Roman"/>
                <w:color w:val="000000"/>
                <w:sz w:val="24"/>
                <w:szCs w:val="24"/>
                <w:lang w:eastAsia="ro-RO"/>
              </w:rPr>
              <w:t>ţinând</w:t>
            </w:r>
            <w:proofErr w:type="spellEnd"/>
            <w:r w:rsidRPr="00151301">
              <w:rPr>
                <w:rFonts w:ascii="Times New Roman" w:eastAsia="Times New Roman" w:hAnsi="Times New Roman"/>
                <w:color w:val="000000"/>
                <w:sz w:val="24"/>
                <w:szCs w:val="24"/>
                <w:lang w:eastAsia="ro-RO"/>
              </w:rPr>
              <w:t xml:space="preserve"> cont de rezultatele planificate; programele analitice/ fișele disciplinelor</w:t>
            </w:r>
            <w:r w:rsidRPr="00151301">
              <w:rPr>
                <w:rFonts w:ascii="Times New Roman" w:hAnsi="Times New Roman"/>
                <w:sz w:val="24"/>
                <w:szCs w:val="24"/>
              </w:rPr>
              <w:t xml:space="preserve"> sunt semnate de titularul de curs, seminar/ alte activități aplicative și de directorul de departament.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sz w:val="24"/>
                <w:szCs w:val="24"/>
                <w:lang w:eastAsia="ro-RO"/>
              </w:rPr>
            </w:pPr>
            <w:r w:rsidRPr="00151301">
              <w:rPr>
                <w:rFonts w:ascii="Times New Roman" w:hAnsi="Times New Roman"/>
                <w:sz w:val="24"/>
                <w:szCs w:val="24"/>
              </w:rPr>
              <w:t>Programele analitice/ fișele disciplinelor prevăd corelații între rezultatele învățării declarate la care contribuie disciplina, conținutul acesteia și modul de evaluare a rezultatelor învățării dobândite de student.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554"/>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spacing w:before="40" w:after="40" w:line="240" w:lineRule="auto"/>
              <w:ind w:left="447" w:hanging="425"/>
              <w:contextualSpacing w:val="0"/>
              <w:rPr>
                <w:rFonts w:ascii="Times New Roman" w:eastAsia="Times New Roman" w:hAnsi="Times New Roman"/>
                <w:bCs/>
                <w:color w:val="000000"/>
                <w:sz w:val="24"/>
                <w:szCs w:val="24"/>
                <w:lang w:eastAsia="ro-RO"/>
              </w:rPr>
            </w:pPr>
            <w:r w:rsidRPr="00151301">
              <w:rPr>
                <w:rFonts w:ascii="Times New Roman" w:hAnsi="Times New Roman"/>
                <w:sz w:val="24"/>
                <w:szCs w:val="24"/>
              </w:rPr>
              <w:t xml:space="preserve">Programele analitice/ fișele disciplinelor </w:t>
            </w:r>
            <w:r w:rsidRPr="00151301">
              <w:rPr>
                <w:rFonts w:ascii="Times New Roman" w:eastAsia="Times New Roman" w:hAnsi="Times New Roman"/>
                <w:sz w:val="24"/>
                <w:szCs w:val="24"/>
                <w:lang w:eastAsia="en-GB"/>
              </w:rPr>
              <w:t>reflectă centrarea pe student a procesului de predare - învățare, inclusiv prin prevederea activităților specifice studiului individual (teme de casă, proiecte individuale sau în echipă etc.) și includerea acestora în procesul de evaluare.</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spacing w:before="40" w:after="40" w:line="240" w:lineRule="auto"/>
              <w:ind w:left="447" w:hanging="425"/>
              <w:contextualSpacing w:val="0"/>
              <w:rPr>
                <w:rFonts w:ascii="Times New Roman" w:eastAsia="Times New Roman" w:hAnsi="Times New Roman"/>
                <w:color w:val="000000"/>
                <w:sz w:val="24"/>
                <w:szCs w:val="24"/>
                <w:lang w:eastAsia="ro-RO"/>
              </w:rPr>
            </w:pPr>
            <w:bookmarkStart w:id="1" w:name="tree#571"/>
            <w:r w:rsidRPr="00151301">
              <w:rPr>
                <w:rFonts w:ascii="Times New Roman" w:eastAsia="Times New Roman" w:hAnsi="Times New Roman"/>
                <w:bCs/>
                <w:color w:val="000000"/>
                <w:sz w:val="24"/>
                <w:szCs w:val="24"/>
                <w:lang w:eastAsia="ro-RO"/>
              </w:rPr>
              <w:lastRenderedPageBreak/>
              <w:t>N</w:t>
            </w:r>
            <w:r w:rsidRPr="00151301">
              <w:rPr>
                <w:rFonts w:ascii="Times New Roman" w:eastAsia="Times New Roman" w:hAnsi="Times New Roman"/>
                <w:color w:val="000000"/>
                <w:sz w:val="24"/>
                <w:szCs w:val="24"/>
                <w:lang w:eastAsia="ro-RO"/>
              </w:rPr>
              <w:t xml:space="preserve">omenclatorul disciplinelor cuprinse în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conţinutul</w:t>
            </w:r>
            <w:proofErr w:type="spellEnd"/>
            <w:r w:rsidRPr="00151301">
              <w:rPr>
                <w:rFonts w:ascii="Times New Roman" w:eastAsia="Times New Roman" w:hAnsi="Times New Roman"/>
                <w:color w:val="000000"/>
                <w:sz w:val="24"/>
                <w:szCs w:val="24"/>
                <w:lang w:eastAsia="ro-RO"/>
              </w:rPr>
              <w:t xml:space="preserve"> acestor discipline, precizat prin programele analitice/ fișele disciplinelor, corespund domeniului de </w:t>
            </w:r>
            <w:proofErr w:type="spellStart"/>
            <w:r w:rsidRPr="00151301">
              <w:rPr>
                <w:rFonts w:ascii="Times New Roman" w:eastAsia="Times New Roman" w:hAnsi="Times New Roman"/>
                <w:color w:val="000000"/>
                <w:sz w:val="24"/>
                <w:szCs w:val="24"/>
                <w:lang w:eastAsia="ro-RO"/>
              </w:rPr>
              <w:t>licenţă</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programului de studii.</w:t>
            </w:r>
            <w:bookmarkEnd w:id="1"/>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bCs/>
                <w:color w:val="000000"/>
                <w:sz w:val="24"/>
                <w:szCs w:val="24"/>
                <w:lang w:eastAsia="ro-RO"/>
              </w:rPr>
              <w:t>A</w:t>
            </w:r>
            <w:r w:rsidRPr="00151301">
              <w:rPr>
                <w:rFonts w:ascii="Times New Roman" w:eastAsia="Times New Roman" w:hAnsi="Times New Roman"/>
                <w:color w:val="000000"/>
                <w:sz w:val="24"/>
                <w:szCs w:val="24"/>
                <w:lang w:eastAsia="ro-RO"/>
              </w:rPr>
              <w:t xml:space="preserve">nul universitar este structurat pe două semestre a 14 săptămâni în medie, cu 22-28 ore/săptămână, în </w:t>
            </w:r>
            <w:proofErr w:type="spellStart"/>
            <w:r w:rsidRPr="00151301">
              <w:rPr>
                <w:rFonts w:ascii="Times New Roman" w:eastAsia="Times New Roman" w:hAnsi="Times New Roman"/>
                <w:color w:val="000000"/>
                <w:sz w:val="24"/>
                <w:szCs w:val="24"/>
                <w:lang w:eastAsia="ro-RO"/>
              </w:rPr>
              <w:t>funcţie</w:t>
            </w:r>
            <w:proofErr w:type="spellEnd"/>
            <w:r w:rsidRPr="00151301">
              <w:rPr>
                <w:rFonts w:ascii="Times New Roman" w:eastAsia="Times New Roman" w:hAnsi="Times New Roman"/>
                <w:color w:val="000000"/>
                <w:sz w:val="24"/>
                <w:szCs w:val="24"/>
                <w:lang w:eastAsia="ro-RO"/>
              </w:rPr>
              <w:t xml:space="preserve"> de domeniile de pregătire universitară, cu </w:t>
            </w:r>
            <w:proofErr w:type="spellStart"/>
            <w:r w:rsidRPr="00151301">
              <w:rPr>
                <w:rFonts w:ascii="Times New Roman" w:eastAsia="Times New Roman" w:hAnsi="Times New Roman"/>
                <w:color w:val="000000"/>
                <w:sz w:val="24"/>
                <w:szCs w:val="24"/>
                <w:lang w:eastAsia="ro-RO"/>
              </w:rPr>
              <w:t>excepţia</w:t>
            </w:r>
            <w:proofErr w:type="spellEnd"/>
            <w:r w:rsidRPr="00151301">
              <w:rPr>
                <w:rFonts w:ascii="Times New Roman" w:eastAsia="Times New Roman" w:hAnsi="Times New Roman"/>
                <w:color w:val="000000"/>
                <w:sz w:val="24"/>
                <w:szCs w:val="24"/>
                <w:lang w:eastAsia="ro-RO"/>
              </w:rPr>
              <w:t xml:space="preserve"> programelor de studii reglementate prin directivele Uniunii Europene.</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spacing w:before="40" w:after="40" w:line="240" w:lineRule="auto"/>
              <w:ind w:left="447" w:hanging="425"/>
              <w:contextualSpacing w:val="0"/>
              <w:rPr>
                <w:rFonts w:ascii="Times New Roman" w:eastAsia="Times New Roman" w:hAnsi="Times New Roman"/>
                <w:color w:val="000000"/>
                <w:sz w:val="24"/>
                <w:szCs w:val="24"/>
                <w:lang w:eastAsia="ro-RO"/>
              </w:rPr>
            </w:pPr>
            <w:bookmarkStart w:id="2" w:name="tree#573"/>
            <w:r w:rsidRPr="00151301">
              <w:rPr>
                <w:rFonts w:ascii="Times New Roman" w:eastAsia="Times New Roman" w:hAnsi="Times New Roman"/>
                <w:color w:val="000000"/>
                <w:sz w:val="24"/>
                <w:szCs w:val="24"/>
                <w:lang w:eastAsia="ro-RO"/>
              </w:rPr>
              <w:t xml:space="preserve">Fiecare semestru va avea câte 30 credite de studii ECTS pentru disciplinele obligatorii (inclusiv cele alese de student din categoria disciplinelor opționale), indiferent de forma de </w:t>
            </w:r>
            <w:proofErr w:type="spellStart"/>
            <w:r w:rsidRPr="00151301">
              <w:rPr>
                <w:rFonts w:ascii="Times New Roman" w:eastAsia="Times New Roman" w:hAnsi="Times New Roman"/>
                <w:color w:val="000000"/>
                <w:sz w:val="24"/>
                <w:szCs w:val="24"/>
                <w:lang w:eastAsia="ro-RO"/>
              </w:rPr>
              <w:t>învăţământ</w:t>
            </w:r>
            <w:bookmarkEnd w:id="2"/>
            <w:proofErr w:type="spellEnd"/>
            <w:r w:rsidRPr="00151301">
              <w:rPr>
                <w:rFonts w:ascii="Times New Roman" w:eastAsia="Times New Roman" w:hAnsi="Times New Roman"/>
                <w:color w:val="000000"/>
                <w:sz w:val="24"/>
                <w:szCs w:val="24"/>
                <w:lang w:eastAsia="ro-RO"/>
              </w:rPr>
              <w: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11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bCs/>
                <w:color w:val="000000"/>
                <w:sz w:val="24"/>
                <w:szCs w:val="24"/>
                <w:lang w:eastAsia="ro-RO"/>
              </w:rPr>
              <w:t>D</w:t>
            </w:r>
            <w:r w:rsidRPr="00151301">
              <w:rPr>
                <w:rFonts w:ascii="Times New Roman" w:eastAsia="Times New Roman" w:hAnsi="Times New Roman"/>
                <w:color w:val="000000"/>
                <w:sz w:val="24"/>
                <w:szCs w:val="24"/>
                <w:lang w:eastAsia="ro-RO"/>
              </w:rPr>
              <w:t xml:space="preserve">isciplinele facultative, indiferent de semestrul de studii în care sunt prevăzute în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se încheie cu probă de verificare, iar punctele credit care li se atribuie sunt peste cele 30 ale semestrului respectiv.</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Raportul dintre orele de curs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cele privind </w:t>
            </w:r>
            <w:proofErr w:type="spellStart"/>
            <w:r w:rsidRPr="00151301">
              <w:rPr>
                <w:rFonts w:ascii="Times New Roman" w:eastAsia="Times New Roman" w:hAnsi="Times New Roman"/>
                <w:color w:val="000000"/>
                <w:sz w:val="24"/>
                <w:szCs w:val="24"/>
                <w:lang w:eastAsia="ro-RO"/>
              </w:rPr>
              <w:t>activităţile</w:t>
            </w:r>
            <w:proofErr w:type="spellEnd"/>
            <w:r w:rsidRPr="00151301">
              <w:rPr>
                <w:rFonts w:ascii="Times New Roman" w:eastAsia="Times New Roman" w:hAnsi="Times New Roman"/>
                <w:color w:val="000000"/>
                <w:sz w:val="24"/>
                <w:szCs w:val="24"/>
                <w:lang w:eastAsia="ro-RO"/>
              </w:rPr>
              <w:t xml:space="preserve"> didactice aplicative - seminare, laboratoare, proiecte, stagii de practică etc. trebuie să fie conform standardelor specifice ale domeniilor de licență/ programelor de studii, elaborate de ARACIS.</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50% din formele de verificare ale disciplinelor de studii prevăzute în planul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sunt examene.</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616E4F">
        <w:trPr>
          <w:trHeight w:val="703"/>
        </w:trPr>
        <w:tc>
          <w:tcPr>
            <w:tcW w:w="6799" w:type="dxa"/>
            <w:tcBorders>
              <w:bottom w:val="nil"/>
            </w:tcBorders>
            <w:shd w:val="clear" w:color="auto" w:fill="auto"/>
            <w:vAlign w:val="center"/>
          </w:tcPr>
          <w:p w:rsidR="00D942DB" w:rsidRPr="00151301" w:rsidRDefault="00D942DB"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Planul de învățământ al programului de studii prevede stagii de practică de 2-3 săptămâni pe an, începând cu anul doi de studii, precum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pentru elaborarea lucrării de </w:t>
            </w:r>
            <w:proofErr w:type="spellStart"/>
            <w:r w:rsidRPr="00151301">
              <w:rPr>
                <w:rFonts w:ascii="Times New Roman" w:eastAsia="Times New Roman" w:hAnsi="Times New Roman"/>
                <w:color w:val="000000"/>
                <w:sz w:val="24"/>
                <w:szCs w:val="24"/>
                <w:lang w:eastAsia="ro-RO"/>
              </w:rPr>
              <w:t>licenţă</w:t>
            </w:r>
            <w:proofErr w:type="spellEnd"/>
            <w:r w:rsidRPr="00151301">
              <w:rPr>
                <w:rFonts w:ascii="Times New Roman" w:eastAsia="Times New Roman" w:hAnsi="Times New Roman"/>
                <w:color w:val="000000"/>
                <w:sz w:val="24"/>
                <w:szCs w:val="24"/>
                <w:lang w:eastAsia="ro-RO"/>
              </w:rPr>
              <w:t>/ proiectului de diplomă, la ultimul an de studii.</w:t>
            </w:r>
          </w:p>
        </w:tc>
        <w:tc>
          <w:tcPr>
            <w:tcW w:w="5819" w:type="dxa"/>
            <w:tcBorders>
              <w:bottom w:val="nil"/>
            </w:tcBorders>
            <w:shd w:val="clear" w:color="auto" w:fill="auto"/>
          </w:tcPr>
          <w:p w:rsidR="00D942DB" w:rsidRPr="00151301" w:rsidRDefault="00D942DB"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554"/>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bCs/>
                <w:color w:val="000000"/>
                <w:sz w:val="24"/>
                <w:szCs w:val="24"/>
                <w:lang w:eastAsia="ro-RO"/>
              </w:rPr>
              <w:lastRenderedPageBreak/>
              <w:t>P</w:t>
            </w:r>
            <w:r w:rsidRPr="00151301">
              <w:rPr>
                <w:rFonts w:ascii="Times New Roman" w:eastAsia="Times New Roman" w:hAnsi="Times New Roman"/>
                <w:color w:val="000000"/>
                <w:sz w:val="24"/>
                <w:szCs w:val="24"/>
                <w:lang w:eastAsia="ro-RO"/>
              </w:rPr>
              <w:t xml:space="preserve">entru stagiile de practică </w:t>
            </w: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superior a încheiat </w:t>
            </w:r>
            <w:proofErr w:type="spellStart"/>
            <w:r w:rsidRPr="00151301">
              <w:rPr>
                <w:rFonts w:ascii="Times New Roman" w:eastAsia="Times New Roman" w:hAnsi="Times New Roman"/>
                <w:color w:val="000000"/>
                <w:sz w:val="24"/>
                <w:szCs w:val="24"/>
                <w:lang w:eastAsia="ro-RO"/>
              </w:rPr>
              <w:t>convenţii</w:t>
            </w:r>
            <w:proofErr w:type="spellEnd"/>
            <w:r w:rsidRPr="00151301">
              <w:rPr>
                <w:rFonts w:ascii="Times New Roman" w:eastAsia="Times New Roman" w:hAnsi="Times New Roman"/>
                <w:color w:val="000000"/>
                <w:sz w:val="24"/>
                <w:szCs w:val="24"/>
                <w:lang w:eastAsia="ro-RO"/>
              </w:rPr>
              <w:t xml:space="preserve"> de colaborare, contracte sau alte documente cu </w:t>
            </w:r>
            <w:proofErr w:type="spellStart"/>
            <w:r w:rsidRPr="00151301">
              <w:rPr>
                <w:rFonts w:ascii="Times New Roman" w:eastAsia="Times New Roman" w:hAnsi="Times New Roman"/>
                <w:color w:val="000000"/>
                <w:sz w:val="24"/>
                <w:szCs w:val="24"/>
                <w:lang w:eastAsia="ro-RO"/>
              </w:rPr>
              <w:t>unităţile</w:t>
            </w:r>
            <w:proofErr w:type="spellEnd"/>
            <w:r w:rsidRPr="00151301">
              <w:rPr>
                <w:rFonts w:ascii="Times New Roman" w:eastAsia="Times New Roman" w:hAnsi="Times New Roman"/>
                <w:color w:val="000000"/>
                <w:sz w:val="24"/>
                <w:szCs w:val="24"/>
                <w:lang w:eastAsia="ro-RO"/>
              </w:rPr>
              <w:t xml:space="preserve"> baze de practică, în care sunt precizate: locul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perioada </w:t>
            </w:r>
            <w:proofErr w:type="spellStart"/>
            <w:r w:rsidRPr="00151301">
              <w:rPr>
                <w:rFonts w:ascii="Times New Roman" w:eastAsia="Times New Roman" w:hAnsi="Times New Roman"/>
                <w:color w:val="000000"/>
                <w:sz w:val="24"/>
                <w:szCs w:val="24"/>
                <w:lang w:eastAsia="ro-RO"/>
              </w:rPr>
              <w:t>desfăşurării</w:t>
            </w:r>
            <w:proofErr w:type="spellEnd"/>
            <w:r w:rsidRPr="00151301">
              <w:rPr>
                <w:rFonts w:ascii="Times New Roman" w:eastAsia="Times New Roman" w:hAnsi="Times New Roman"/>
                <w:color w:val="000000"/>
                <w:sz w:val="24"/>
                <w:szCs w:val="24"/>
                <w:lang w:eastAsia="ro-RO"/>
              </w:rPr>
              <w:t xml:space="preserve"> practicii, modul de organizare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îndrumare, responsabilii din partea </w:t>
            </w:r>
            <w:proofErr w:type="spellStart"/>
            <w:r w:rsidRPr="00151301">
              <w:rPr>
                <w:rFonts w:ascii="Times New Roman" w:eastAsia="Times New Roman" w:hAnsi="Times New Roman"/>
                <w:color w:val="000000"/>
                <w:sz w:val="24"/>
                <w:szCs w:val="24"/>
                <w:lang w:eastAsia="ro-RO"/>
              </w:rPr>
              <w:t>instituţiei</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ai bazei de practică, etc.</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616E4F">
        <w:trPr>
          <w:trHeight w:val="554"/>
        </w:trPr>
        <w:tc>
          <w:tcPr>
            <w:tcW w:w="6799" w:type="dxa"/>
            <w:tcBorders>
              <w:bottom w:val="nil"/>
            </w:tcBorders>
            <w:shd w:val="clear" w:color="auto" w:fill="auto"/>
            <w:vAlign w:val="center"/>
          </w:tcPr>
          <w:p w:rsidR="00D942DB" w:rsidRPr="00151301" w:rsidRDefault="00D942DB"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bCs/>
                <w:color w:val="000000"/>
                <w:sz w:val="24"/>
                <w:szCs w:val="24"/>
                <w:lang w:eastAsia="ro-RO"/>
              </w:rPr>
            </w:pPr>
            <w:r w:rsidRPr="00151301">
              <w:rPr>
                <w:rFonts w:ascii="Times New Roman" w:hAnsi="Times New Roman"/>
                <w:sz w:val="24"/>
                <w:szCs w:val="24"/>
              </w:rPr>
              <w:t>Programele analitice</w:t>
            </w:r>
            <w:r w:rsidRPr="00151301">
              <w:rPr>
                <w:rFonts w:ascii="Times New Roman" w:eastAsia="Times New Roman" w:hAnsi="Times New Roman"/>
                <w:sz w:val="24"/>
                <w:szCs w:val="24"/>
                <w:lang w:eastAsia="en-GB"/>
              </w:rPr>
              <w:t>/ Fișele disciplinelor de practică sunt întocmite corespunzător, în sensul  dobândirii, de către studenți, a abilităților practice care să le permită, la absolvire, angajarea pe piața muncii.</w:t>
            </w:r>
          </w:p>
        </w:tc>
        <w:tc>
          <w:tcPr>
            <w:tcW w:w="5819" w:type="dxa"/>
            <w:tcBorders>
              <w:bottom w:val="nil"/>
            </w:tcBorders>
            <w:shd w:val="clear" w:color="auto" w:fill="auto"/>
          </w:tcPr>
          <w:p w:rsidR="00D942DB" w:rsidRPr="00151301" w:rsidRDefault="00D942DB"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Examenului de finalizare a studiilor este un examen sumativ care certifică asimilarea </w:t>
            </w:r>
            <w:r w:rsidRPr="00151301">
              <w:t xml:space="preserve"> </w:t>
            </w:r>
            <w:r w:rsidRPr="00151301">
              <w:rPr>
                <w:rFonts w:ascii="Times New Roman" w:eastAsia="Times New Roman" w:hAnsi="Times New Roman"/>
                <w:color w:val="000000"/>
                <w:sz w:val="24"/>
                <w:szCs w:val="24"/>
                <w:lang w:eastAsia="ro-RO"/>
              </w:rPr>
              <w:t>rezultatele învățării (cunoștințe, aptitudini, responsabilitate și autonomie) corespunzătoare calificării universitare.</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616E4F">
        <w:trPr>
          <w:trHeight w:val="703"/>
        </w:trPr>
        <w:tc>
          <w:tcPr>
            <w:tcW w:w="6799" w:type="dxa"/>
            <w:tcBorders>
              <w:bottom w:val="nil"/>
            </w:tcBorders>
            <w:shd w:val="clear" w:color="auto" w:fill="auto"/>
            <w:vAlign w:val="center"/>
          </w:tcPr>
          <w:p w:rsidR="00D942DB" w:rsidRPr="00151301" w:rsidRDefault="00D942DB"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en-GB"/>
              </w:rPr>
              <w:t>Tematica pentru elaborarea lucrărilor de finalizare a studiilor (proiecte de diplomă) conține subiecte propuse de/ formulate în colaborare cu mediul economic.</w:t>
            </w:r>
          </w:p>
        </w:tc>
        <w:tc>
          <w:tcPr>
            <w:tcW w:w="5819" w:type="dxa"/>
            <w:tcBorders>
              <w:bottom w:val="nil"/>
            </w:tcBorders>
            <w:shd w:val="clear" w:color="auto" w:fill="auto"/>
          </w:tcPr>
          <w:p w:rsidR="00D942DB" w:rsidRPr="00151301" w:rsidRDefault="00D942DB"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eastAsia="Times New Roman" w:hAnsi="Times New Roman"/>
                <w:color w:val="000000"/>
                <w:sz w:val="24"/>
                <w:szCs w:val="24"/>
                <w:lang w:eastAsia="ro-RO"/>
              </w:rPr>
            </w:pPr>
            <w:r w:rsidRPr="00151301">
              <w:rPr>
                <w:rFonts w:ascii="Times New Roman" w:hAnsi="Times New Roman"/>
                <w:bCs/>
                <w:sz w:val="24"/>
                <w:szCs w:val="24"/>
              </w:rPr>
              <w:t>Structura programului de studii rămâne neschimbată pentru un ciclu de studii; ea se poate modifica numai începând cu anul I al anului universitar următor.</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4"/>
              </w:numPr>
              <w:autoSpaceDE w:val="0"/>
              <w:autoSpaceDN w:val="0"/>
              <w:adjustRightInd w:val="0"/>
              <w:spacing w:before="40" w:after="40" w:line="240" w:lineRule="auto"/>
              <w:ind w:left="447" w:hanging="425"/>
              <w:contextualSpacing w:val="0"/>
              <w:rPr>
                <w:rFonts w:ascii="Times New Roman" w:hAnsi="Times New Roman"/>
                <w:bCs/>
                <w:sz w:val="24"/>
                <w:szCs w:val="24"/>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338"/>
        </w:trPr>
        <w:tc>
          <w:tcPr>
            <w:tcW w:w="14508" w:type="dxa"/>
            <w:gridSpan w:val="3"/>
            <w:tcBorders>
              <w:bottom w:val="nil"/>
            </w:tcBorders>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 xml:space="preserve">B.1.3 </w:t>
            </w:r>
            <w:proofErr w:type="spellStart"/>
            <w:r w:rsidRPr="00151301">
              <w:rPr>
                <w:rFonts w:ascii="Times New Roman" w:eastAsia="Times New Roman" w:hAnsi="Times New Roman"/>
                <w:b/>
                <w:sz w:val="24"/>
                <w:szCs w:val="24"/>
                <w:lang w:eastAsia="ro-RO"/>
              </w:rPr>
              <w:t>Relevanţa</w:t>
            </w:r>
            <w:proofErr w:type="spellEnd"/>
            <w:r w:rsidRPr="00151301">
              <w:rPr>
                <w:rFonts w:ascii="Times New Roman" w:eastAsia="Times New Roman" w:hAnsi="Times New Roman"/>
                <w:b/>
                <w:sz w:val="24"/>
                <w:szCs w:val="24"/>
                <w:lang w:eastAsia="ro-RO"/>
              </w:rPr>
              <w:t xml:space="preserve"> programului de studii</w:t>
            </w: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5"/>
              </w:numPr>
              <w:autoSpaceDE w:val="0"/>
              <w:autoSpaceDN w:val="0"/>
              <w:adjustRightInd w:val="0"/>
              <w:spacing w:before="40" w:after="40" w:line="240" w:lineRule="auto"/>
              <w:ind w:left="306" w:hanging="284"/>
              <w:contextualSpacing w:val="0"/>
              <w:rPr>
                <w:rFonts w:ascii="Times New Roman" w:hAnsi="Times New Roman"/>
                <w:bCs/>
                <w:sz w:val="24"/>
                <w:szCs w:val="24"/>
              </w:rPr>
            </w:pPr>
            <w:r w:rsidRPr="00151301">
              <w:rPr>
                <w:rFonts w:ascii="Times New Roman" w:hAnsi="Times New Roman"/>
                <w:bCs/>
                <w:sz w:val="24"/>
                <w:szCs w:val="24"/>
              </w:rPr>
              <w:t xml:space="preserve">Proiectarea programul de studii se face cu implicarea </w:t>
            </w:r>
            <w:r w:rsidRPr="00151301">
              <w:rPr>
                <w:rFonts w:ascii="Times New Roman" w:eastAsia="Times New Roman" w:hAnsi="Times New Roman"/>
                <w:color w:val="000000"/>
                <w:sz w:val="24"/>
                <w:szCs w:val="24"/>
                <w:lang w:eastAsia="en-GB"/>
              </w:rPr>
              <w:t xml:space="preserve"> reprezentanților mediului academic, inclusiv studenți, ai mediului </w:t>
            </w:r>
            <w:proofErr w:type="spellStart"/>
            <w:r w:rsidRPr="00151301">
              <w:rPr>
                <w:rFonts w:ascii="Times New Roman" w:eastAsia="Times New Roman" w:hAnsi="Times New Roman"/>
                <w:color w:val="000000"/>
                <w:sz w:val="24"/>
                <w:szCs w:val="24"/>
                <w:lang w:eastAsia="en-GB"/>
              </w:rPr>
              <w:t>socio</w:t>
            </w:r>
            <w:proofErr w:type="spellEnd"/>
            <w:r w:rsidRPr="00151301">
              <w:rPr>
                <w:rFonts w:ascii="Times New Roman" w:eastAsia="Times New Roman" w:hAnsi="Times New Roman"/>
                <w:color w:val="000000"/>
                <w:sz w:val="24"/>
                <w:szCs w:val="24"/>
                <w:lang w:eastAsia="en-GB"/>
              </w:rPr>
              <w:t>-economic și cultural-artistic și ai pieței muncii.</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5"/>
              </w:numPr>
              <w:autoSpaceDE w:val="0"/>
              <w:autoSpaceDN w:val="0"/>
              <w:adjustRightInd w:val="0"/>
              <w:spacing w:before="40" w:after="40" w:line="240" w:lineRule="auto"/>
              <w:ind w:left="306" w:hanging="284"/>
              <w:contextualSpacing w:val="0"/>
              <w:rPr>
                <w:rFonts w:ascii="Times New Roman" w:eastAsia="Times New Roman" w:hAnsi="Times New Roman"/>
                <w:color w:val="4F81BD"/>
                <w:sz w:val="24"/>
                <w:szCs w:val="24"/>
                <w:lang w:eastAsia="ro-RO"/>
              </w:rPr>
            </w:pPr>
            <w:r w:rsidRPr="00151301">
              <w:rPr>
                <w:rFonts w:ascii="Times New Roman" w:hAnsi="Times New Roman"/>
                <w:bCs/>
                <w:sz w:val="24"/>
                <w:szCs w:val="24"/>
              </w:rPr>
              <w:lastRenderedPageBreak/>
              <w:t xml:space="preserve">Programul de studii este revizuit periodic pe baza analizelor colegiale împreună cu </w:t>
            </w:r>
            <w:proofErr w:type="spellStart"/>
            <w:r w:rsidRPr="00151301">
              <w:rPr>
                <w:rFonts w:ascii="Times New Roman" w:hAnsi="Times New Roman"/>
                <w:bCs/>
                <w:sz w:val="24"/>
                <w:szCs w:val="24"/>
              </w:rPr>
              <w:t>studenţi</w:t>
            </w:r>
            <w:proofErr w:type="spellEnd"/>
            <w:r w:rsidRPr="00151301">
              <w:rPr>
                <w:rFonts w:ascii="Times New Roman" w:hAnsi="Times New Roman"/>
                <w:bCs/>
                <w:sz w:val="24"/>
                <w:szCs w:val="24"/>
              </w:rPr>
              <w:t xml:space="preserve">, cu </w:t>
            </w:r>
            <w:proofErr w:type="spellStart"/>
            <w:r w:rsidRPr="00151301">
              <w:rPr>
                <w:rFonts w:ascii="Times New Roman" w:hAnsi="Times New Roman"/>
                <w:bCs/>
                <w:sz w:val="24"/>
                <w:szCs w:val="24"/>
              </w:rPr>
              <w:t>absolvenţi</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cu </w:t>
            </w:r>
            <w:proofErr w:type="spellStart"/>
            <w:r w:rsidRPr="00151301">
              <w:rPr>
                <w:rFonts w:ascii="Times New Roman" w:hAnsi="Times New Roman"/>
                <w:bCs/>
                <w:sz w:val="24"/>
                <w:szCs w:val="24"/>
              </w:rPr>
              <w:t>reprezentanţi</w:t>
            </w:r>
            <w:proofErr w:type="spellEnd"/>
            <w:r w:rsidRPr="00151301">
              <w:rPr>
                <w:rFonts w:ascii="Times New Roman" w:hAnsi="Times New Roman"/>
                <w:bCs/>
                <w:sz w:val="24"/>
                <w:szCs w:val="24"/>
              </w:rPr>
              <w:t xml:space="preserve"> ai angajatorilor, beneficiind astfel de expertiză externă și puncte de referință. </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5"/>
              </w:numPr>
              <w:autoSpaceDE w:val="0"/>
              <w:autoSpaceDN w:val="0"/>
              <w:adjustRightInd w:val="0"/>
              <w:spacing w:before="40" w:after="40" w:line="240" w:lineRule="auto"/>
              <w:ind w:left="306" w:hanging="284"/>
              <w:contextualSpacing w:val="0"/>
              <w:rPr>
                <w:rFonts w:ascii="Times New Roman" w:eastAsia="Times New Roman" w:hAnsi="Times New Roman"/>
                <w:color w:val="4F81BD"/>
                <w:sz w:val="24"/>
                <w:szCs w:val="24"/>
                <w:lang w:eastAsia="ro-RO"/>
              </w:rPr>
            </w:pPr>
            <w:proofErr w:type="spellStart"/>
            <w:r w:rsidRPr="00151301">
              <w:rPr>
                <w:rFonts w:ascii="Times New Roman" w:hAnsi="Times New Roman"/>
                <w:bCs/>
                <w:sz w:val="24"/>
                <w:szCs w:val="24"/>
              </w:rPr>
              <w:t>Instituţia</w:t>
            </w:r>
            <w:proofErr w:type="spellEnd"/>
            <w:r w:rsidRPr="00151301">
              <w:rPr>
                <w:rFonts w:ascii="Times New Roman" w:hAnsi="Times New Roman"/>
                <w:bCs/>
                <w:sz w:val="24"/>
                <w:szCs w:val="24"/>
              </w:rPr>
              <w:t xml:space="preserve"> de </w:t>
            </w:r>
            <w:proofErr w:type="spellStart"/>
            <w:r w:rsidRPr="00151301">
              <w:rPr>
                <w:rFonts w:ascii="Times New Roman" w:hAnsi="Times New Roman"/>
                <w:bCs/>
                <w:sz w:val="24"/>
                <w:szCs w:val="24"/>
              </w:rPr>
              <w:t>învăţământ</w:t>
            </w:r>
            <w:proofErr w:type="spellEnd"/>
            <w:r w:rsidRPr="00151301">
              <w:rPr>
                <w:rFonts w:ascii="Times New Roman" w:hAnsi="Times New Roman"/>
                <w:bCs/>
                <w:sz w:val="24"/>
                <w:szCs w:val="24"/>
              </w:rPr>
              <w:t xml:space="preserve"> superior dispune de mecanisme pentru analiza colegială anuală a modului în care </w:t>
            </w:r>
            <w:proofErr w:type="spellStart"/>
            <w:r w:rsidRPr="00151301">
              <w:rPr>
                <w:rFonts w:ascii="Times New Roman" w:hAnsi="Times New Roman"/>
                <w:bCs/>
                <w:sz w:val="24"/>
                <w:szCs w:val="24"/>
              </w:rPr>
              <w:t>cunoaşterea</w:t>
            </w:r>
            <w:proofErr w:type="spellEnd"/>
            <w:r w:rsidRPr="00151301">
              <w:rPr>
                <w:rFonts w:ascii="Times New Roman" w:hAnsi="Times New Roman"/>
                <w:bCs/>
                <w:sz w:val="24"/>
                <w:szCs w:val="24"/>
              </w:rPr>
              <w:t xml:space="preserve"> este transmisă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asimilată de </w:t>
            </w:r>
            <w:proofErr w:type="spellStart"/>
            <w:r w:rsidRPr="00151301">
              <w:rPr>
                <w:rFonts w:ascii="Times New Roman" w:hAnsi="Times New Roman"/>
                <w:bCs/>
                <w:sz w:val="24"/>
                <w:szCs w:val="24"/>
              </w:rPr>
              <w:t>studenţi</w:t>
            </w:r>
            <w:proofErr w:type="spellEnd"/>
            <w:r w:rsidRPr="00151301">
              <w:rPr>
                <w:rFonts w:ascii="Times New Roman" w:hAnsi="Times New Roman"/>
                <w:bCs/>
                <w:sz w:val="24"/>
                <w:szCs w:val="24"/>
              </w:rPr>
              <w:t xml:space="preserve"> </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420"/>
        </w:trPr>
        <w:tc>
          <w:tcPr>
            <w:tcW w:w="14508" w:type="dxa"/>
            <w:gridSpan w:val="3"/>
            <w:tcBorders>
              <w:bottom w:val="nil"/>
            </w:tcBorders>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B.1.4 Organizarea și coordonarea programului de studii</w:t>
            </w:r>
          </w:p>
        </w:tc>
      </w:tr>
      <w:tr w:rsidR="00D942DB" w:rsidRPr="00151301" w:rsidTr="00C614CF">
        <w:trPr>
          <w:trHeight w:val="703"/>
        </w:trPr>
        <w:tc>
          <w:tcPr>
            <w:tcW w:w="6799" w:type="dxa"/>
            <w:tcBorders>
              <w:bottom w:val="nil"/>
            </w:tcBorders>
            <w:shd w:val="clear" w:color="auto" w:fill="auto"/>
          </w:tcPr>
          <w:p w:rsidR="00D942DB" w:rsidRPr="00151301" w:rsidRDefault="00D942DB" w:rsidP="00D942DB">
            <w:pPr>
              <w:pStyle w:val="ListParagraph"/>
              <w:numPr>
                <w:ilvl w:val="0"/>
                <w:numId w:val="16"/>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lang w:eastAsia="en-GB"/>
              </w:rPr>
              <w:t>Procesul didactic este organizat și coordonat astfel încât să asigure realizarea misiunii, a obiectivelor și obținerea rezultatelor așteptate ale programului de studii.</w:t>
            </w:r>
          </w:p>
        </w:tc>
        <w:tc>
          <w:tcPr>
            <w:tcW w:w="5819" w:type="dxa"/>
            <w:tcBorders>
              <w:bottom w:val="nil"/>
            </w:tcBorders>
            <w:shd w:val="clear" w:color="auto" w:fill="auto"/>
          </w:tcPr>
          <w:p w:rsidR="00D942DB" w:rsidRPr="00151301" w:rsidRDefault="00D942DB" w:rsidP="00D942DB">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D942DB">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C614CF">
        <w:trPr>
          <w:trHeight w:val="703"/>
        </w:trPr>
        <w:tc>
          <w:tcPr>
            <w:tcW w:w="6799" w:type="dxa"/>
            <w:tcBorders>
              <w:bottom w:val="nil"/>
            </w:tcBorders>
            <w:shd w:val="clear" w:color="auto" w:fill="auto"/>
          </w:tcPr>
          <w:p w:rsidR="00D942DB" w:rsidRPr="00151301" w:rsidRDefault="00D942DB" w:rsidP="00D942DB">
            <w:pPr>
              <w:pStyle w:val="ListParagraph"/>
              <w:numPr>
                <w:ilvl w:val="0"/>
                <w:numId w:val="16"/>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lang w:eastAsia="en-GB"/>
              </w:rPr>
              <w:t xml:space="preserve">Există condiționări care să asigure dezvoltarea competențelor  prin acumularea firească și corelată a cunoștințelor și aptitudinilor declarate în fișele disciplinelor (de exemplu </w:t>
            </w:r>
            <w:r w:rsidRPr="00151301">
              <w:rPr>
                <w:rFonts w:ascii="Times New Roman" w:eastAsia="Times New Roman" w:hAnsi="Times New Roman"/>
                <w:sz w:val="24"/>
                <w:szCs w:val="24"/>
              </w:rPr>
              <w:t>grupe de discipline condiționate</w:t>
            </w:r>
            <w:r w:rsidRPr="00151301">
              <w:rPr>
                <w:rFonts w:ascii="Times New Roman" w:eastAsia="Times New Roman" w:hAnsi="Times New Roman"/>
                <w:sz w:val="24"/>
                <w:szCs w:val="24"/>
                <w:lang w:eastAsia="en-GB"/>
              </w:rPr>
              <w:t>).</w:t>
            </w:r>
          </w:p>
        </w:tc>
        <w:tc>
          <w:tcPr>
            <w:tcW w:w="5819" w:type="dxa"/>
            <w:tcBorders>
              <w:bottom w:val="nil"/>
            </w:tcBorders>
            <w:shd w:val="clear" w:color="auto" w:fill="auto"/>
          </w:tcPr>
          <w:p w:rsidR="00D942DB" w:rsidRPr="00151301" w:rsidRDefault="00D942DB" w:rsidP="00D942DB">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D942DB">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C614CF">
        <w:trPr>
          <w:trHeight w:val="703"/>
        </w:trPr>
        <w:tc>
          <w:tcPr>
            <w:tcW w:w="6799" w:type="dxa"/>
            <w:tcBorders>
              <w:bottom w:val="nil"/>
            </w:tcBorders>
            <w:shd w:val="clear" w:color="auto" w:fill="auto"/>
          </w:tcPr>
          <w:p w:rsidR="00D942DB" w:rsidRPr="00151301" w:rsidRDefault="00D942DB" w:rsidP="00D942DB">
            <w:pPr>
              <w:pStyle w:val="ListParagraph"/>
              <w:numPr>
                <w:ilvl w:val="0"/>
                <w:numId w:val="16"/>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lang w:eastAsia="en-GB"/>
              </w:rPr>
              <w:t xml:space="preserve">Rezultatele analizelor referitoare la calitatea evaluării studenților cu privire la competențele dezvoltate confirmă adecvarea metodelor de evaluare utilizate și realizarea corespunzătoare a procesului. </w:t>
            </w:r>
          </w:p>
        </w:tc>
        <w:tc>
          <w:tcPr>
            <w:tcW w:w="5819" w:type="dxa"/>
            <w:tcBorders>
              <w:bottom w:val="nil"/>
            </w:tcBorders>
            <w:shd w:val="clear" w:color="auto" w:fill="auto"/>
          </w:tcPr>
          <w:p w:rsidR="00D942DB" w:rsidRPr="00151301" w:rsidRDefault="00D942DB" w:rsidP="00D942DB">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D942DB">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D44C3" w:rsidRPr="00151301" w:rsidTr="00C614CF">
        <w:trPr>
          <w:trHeight w:val="703"/>
        </w:trPr>
        <w:tc>
          <w:tcPr>
            <w:tcW w:w="6799" w:type="dxa"/>
            <w:tcBorders>
              <w:bottom w:val="nil"/>
            </w:tcBorders>
            <w:shd w:val="clear" w:color="auto" w:fill="auto"/>
          </w:tcPr>
          <w:p w:rsidR="00AD44C3" w:rsidRPr="00151301" w:rsidRDefault="00AD44C3" w:rsidP="00AD44C3">
            <w:pPr>
              <w:pStyle w:val="ListParagraph"/>
              <w:numPr>
                <w:ilvl w:val="0"/>
                <w:numId w:val="16"/>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lang w:eastAsia="en-GB"/>
              </w:rPr>
              <w:t>Dezvoltarea competențelor de către studenți (prin dobândirea cunoștințelor și aptitudinilor prevăzute în fișele disciplinelor) este evaluată în mod adecvat.</w:t>
            </w:r>
          </w:p>
        </w:tc>
        <w:tc>
          <w:tcPr>
            <w:tcW w:w="5819" w:type="dxa"/>
            <w:tcBorders>
              <w:bottom w:val="nil"/>
            </w:tcBorders>
            <w:shd w:val="clear" w:color="auto" w:fill="auto"/>
          </w:tcPr>
          <w:p w:rsidR="00AD44C3" w:rsidRPr="00151301" w:rsidRDefault="00AD44C3" w:rsidP="00AD44C3">
            <w:pPr>
              <w:spacing w:before="40" w:after="40" w:line="240" w:lineRule="auto"/>
              <w:rPr>
                <w:rFonts w:ascii="Times New Roman" w:eastAsia="Times New Roman" w:hAnsi="Times New Roman"/>
                <w:i/>
                <w:sz w:val="24"/>
                <w:szCs w:val="24"/>
              </w:rPr>
            </w:pPr>
          </w:p>
        </w:tc>
        <w:tc>
          <w:tcPr>
            <w:tcW w:w="1890" w:type="dxa"/>
            <w:tcBorders>
              <w:bottom w:val="nil"/>
            </w:tcBorders>
          </w:tcPr>
          <w:p w:rsidR="00AD44C3" w:rsidRPr="00151301" w:rsidRDefault="00AD44C3" w:rsidP="00AD44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D44C3" w:rsidRPr="00151301" w:rsidTr="000324CE">
        <w:trPr>
          <w:trHeight w:val="274"/>
        </w:trPr>
        <w:tc>
          <w:tcPr>
            <w:tcW w:w="6799" w:type="dxa"/>
            <w:tcBorders>
              <w:bottom w:val="nil"/>
            </w:tcBorders>
            <w:shd w:val="clear" w:color="auto" w:fill="auto"/>
          </w:tcPr>
          <w:p w:rsidR="00AD44C3" w:rsidRPr="00151301" w:rsidRDefault="00AD44C3" w:rsidP="00AD44C3">
            <w:pPr>
              <w:pStyle w:val="ListParagraph"/>
              <w:numPr>
                <w:ilvl w:val="0"/>
                <w:numId w:val="16"/>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rPr>
              <w:t xml:space="preserve">Studenții sunt sprijiniți, în cadrul activităților didactice sau prin alte acțiuni specifice, să înțeleagă necesitatea de a-și </w:t>
            </w:r>
            <w:r w:rsidRPr="00151301">
              <w:rPr>
                <w:rFonts w:ascii="Times New Roman" w:eastAsia="Times New Roman" w:hAnsi="Times New Roman"/>
                <w:sz w:val="24"/>
                <w:szCs w:val="24"/>
                <w:lang w:eastAsia="en-GB"/>
              </w:rPr>
              <w:t xml:space="preserve">continua pregătirea prin formare continuă, pentru menținerea, după absolvire, a unui nivel actualizat al </w:t>
            </w:r>
            <w:proofErr w:type="spellStart"/>
            <w:r w:rsidRPr="00151301">
              <w:rPr>
                <w:rFonts w:ascii="Times New Roman" w:eastAsia="Times New Roman" w:hAnsi="Times New Roman"/>
                <w:sz w:val="24"/>
                <w:szCs w:val="24"/>
                <w:lang w:eastAsia="en-GB"/>
              </w:rPr>
              <w:t>cunoştinţelor</w:t>
            </w:r>
            <w:proofErr w:type="spellEnd"/>
            <w:r w:rsidRPr="00151301">
              <w:rPr>
                <w:rFonts w:ascii="Times New Roman" w:eastAsia="Times New Roman" w:hAnsi="Times New Roman"/>
                <w:sz w:val="24"/>
                <w:szCs w:val="24"/>
                <w:lang w:eastAsia="en-GB"/>
              </w:rPr>
              <w:t xml:space="preserve"> din domeniul studiat.</w:t>
            </w:r>
          </w:p>
        </w:tc>
        <w:tc>
          <w:tcPr>
            <w:tcW w:w="5819" w:type="dxa"/>
            <w:tcBorders>
              <w:bottom w:val="nil"/>
            </w:tcBorders>
            <w:shd w:val="clear" w:color="auto" w:fill="auto"/>
          </w:tcPr>
          <w:p w:rsidR="00AD44C3" w:rsidRPr="00151301" w:rsidRDefault="00AD44C3" w:rsidP="00AD44C3">
            <w:pPr>
              <w:spacing w:before="40" w:after="40" w:line="240" w:lineRule="auto"/>
              <w:rPr>
                <w:rFonts w:ascii="Times New Roman" w:eastAsia="Times New Roman" w:hAnsi="Times New Roman"/>
                <w:i/>
                <w:sz w:val="24"/>
                <w:szCs w:val="24"/>
              </w:rPr>
            </w:pPr>
          </w:p>
        </w:tc>
        <w:tc>
          <w:tcPr>
            <w:tcW w:w="1890" w:type="dxa"/>
            <w:tcBorders>
              <w:bottom w:val="nil"/>
            </w:tcBorders>
          </w:tcPr>
          <w:p w:rsidR="00AD44C3" w:rsidRPr="00151301" w:rsidRDefault="00AD44C3" w:rsidP="00AD44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D942DB" w:rsidRPr="00151301" w:rsidTr="00616E4F">
        <w:trPr>
          <w:trHeight w:val="703"/>
        </w:trPr>
        <w:tc>
          <w:tcPr>
            <w:tcW w:w="6799" w:type="dxa"/>
            <w:tcBorders>
              <w:bottom w:val="nil"/>
            </w:tcBorders>
            <w:shd w:val="clear" w:color="auto" w:fill="auto"/>
            <w:vAlign w:val="center"/>
          </w:tcPr>
          <w:p w:rsidR="00D942DB" w:rsidRPr="00151301" w:rsidRDefault="00D942DB" w:rsidP="00BE4763">
            <w:pPr>
              <w:pStyle w:val="ListParagraph"/>
              <w:numPr>
                <w:ilvl w:val="0"/>
                <w:numId w:val="16"/>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hAnsi="Times New Roman"/>
                <w:bCs/>
                <w:sz w:val="24"/>
                <w:szCs w:val="24"/>
              </w:rPr>
              <w:lastRenderedPageBreak/>
              <w:t xml:space="preserve">Raportul între numărul cadrelor didactice și numărul studenților înmatriculați la programul de studii evaluat respectă prevederile standardelor specifice domeniului de licență al programului. În evaluarea </w:t>
            </w:r>
            <w:proofErr w:type="spellStart"/>
            <w:r w:rsidRPr="00151301">
              <w:rPr>
                <w:rFonts w:ascii="Times New Roman" w:hAnsi="Times New Roman"/>
                <w:bCs/>
                <w:sz w:val="24"/>
                <w:szCs w:val="24"/>
              </w:rPr>
              <w:t>calităţii</w:t>
            </w:r>
            <w:proofErr w:type="spellEnd"/>
            <w:r w:rsidRPr="00151301">
              <w:rPr>
                <w:rFonts w:ascii="Times New Roman" w:hAnsi="Times New Roman"/>
                <w:bCs/>
                <w:sz w:val="24"/>
                <w:szCs w:val="24"/>
              </w:rPr>
              <w:t xml:space="preserve"> se consideră că un cadru didactic are norma de bază  într-o singură universitate</w:t>
            </w:r>
          </w:p>
        </w:tc>
        <w:tc>
          <w:tcPr>
            <w:tcW w:w="5819" w:type="dxa"/>
            <w:tcBorders>
              <w:bottom w:val="nil"/>
            </w:tcBorders>
            <w:shd w:val="clear" w:color="auto" w:fill="auto"/>
          </w:tcPr>
          <w:p w:rsidR="00D942DB" w:rsidRPr="00151301" w:rsidRDefault="00D942DB"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D942DB" w:rsidRPr="00151301" w:rsidRDefault="00D942DB"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6"/>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proofErr w:type="spellStart"/>
            <w:r w:rsidRPr="00151301">
              <w:rPr>
                <w:rFonts w:ascii="Times New Roman" w:eastAsia="Times New Roman" w:hAnsi="Times New Roman"/>
                <w:bCs/>
                <w:color w:val="000000"/>
                <w:sz w:val="24"/>
                <w:szCs w:val="24"/>
                <w:lang w:eastAsia="ro-RO"/>
              </w:rPr>
              <w:t>F</w:t>
            </w:r>
            <w:r w:rsidRPr="00151301">
              <w:rPr>
                <w:rFonts w:ascii="Times New Roman" w:eastAsia="Times New Roman" w:hAnsi="Times New Roman"/>
                <w:color w:val="000000"/>
                <w:sz w:val="24"/>
                <w:szCs w:val="24"/>
                <w:lang w:eastAsia="ro-RO"/>
              </w:rPr>
              <w:t>ormaţiile</w:t>
            </w:r>
            <w:proofErr w:type="spellEnd"/>
            <w:r w:rsidRPr="00151301">
              <w:rPr>
                <w:rFonts w:ascii="Times New Roman" w:eastAsia="Times New Roman" w:hAnsi="Times New Roman"/>
                <w:color w:val="000000"/>
                <w:sz w:val="24"/>
                <w:szCs w:val="24"/>
                <w:lang w:eastAsia="ro-RO"/>
              </w:rPr>
              <w:t xml:space="preserve"> de studii - serii, grupe, subgrupe - sunt astfel dimensionate încât să asigure </w:t>
            </w:r>
            <w:proofErr w:type="spellStart"/>
            <w:r w:rsidRPr="00151301">
              <w:rPr>
                <w:rFonts w:ascii="Times New Roman" w:eastAsia="Times New Roman" w:hAnsi="Times New Roman"/>
                <w:color w:val="000000"/>
                <w:sz w:val="24"/>
                <w:szCs w:val="24"/>
                <w:lang w:eastAsia="ro-RO"/>
              </w:rPr>
              <w:t>desfăşurarea</w:t>
            </w:r>
            <w:proofErr w:type="spellEnd"/>
            <w:r w:rsidRPr="00151301">
              <w:rPr>
                <w:rFonts w:ascii="Times New Roman" w:eastAsia="Times New Roman" w:hAnsi="Times New Roman"/>
                <w:color w:val="000000"/>
                <w:sz w:val="24"/>
                <w:szCs w:val="24"/>
                <w:lang w:eastAsia="ro-RO"/>
              </w:rPr>
              <w:t xml:space="preserve"> eficientă a procesului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6"/>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r w:rsidRPr="00151301">
              <w:rPr>
                <w:rFonts w:ascii="Times New Roman" w:eastAsia="Times New Roman" w:hAnsi="Times New Roman"/>
                <w:color w:val="000000"/>
                <w:sz w:val="24"/>
                <w:szCs w:val="24"/>
                <w:lang w:eastAsia="ro-RO"/>
              </w:rPr>
              <w:t xml:space="preserve">Din orarul </w:t>
            </w:r>
            <w:proofErr w:type="spellStart"/>
            <w:r w:rsidRPr="00151301">
              <w:rPr>
                <w:rFonts w:ascii="Times New Roman" w:eastAsia="Times New Roman" w:hAnsi="Times New Roman"/>
                <w:color w:val="000000"/>
                <w:sz w:val="24"/>
                <w:szCs w:val="24"/>
                <w:lang w:eastAsia="ro-RO"/>
              </w:rPr>
              <w:t>facultăţii</w:t>
            </w:r>
            <w:proofErr w:type="spellEnd"/>
            <w:r w:rsidRPr="00151301">
              <w:rPr>
                <w:rFonts w:ascii="Times New Roman" w:eastAsia="Times New Roman" w:hAnsi="Times New Roman"/>
                <w:color w:val="000000"/>
                <w:sz w:val="24"/>
                <w:szCs w:val="24"/>
                <w:lang w:eastAsia="ro-RO"/>
              </w:rPr>
              <w:t xml:space="preserve">, pentru programul de studii evaluat, rezultă posibilitatea </w:t>
            </w:r>
            <w:proofErr w:type="spellStart"/>
            <w:r w:rsidRPr="00151301">
              <w:rPr>
                <w:rFonts w:ascii="Times New Roman" w:eastAsia="Times New Roman" w:hAnsi="Times New Roman"/>
                <w:color w:val="000000"/>
                <w:sz w:val="24"/>
                <w:szCs w:val="24"/>
                <w:lang w:eastAsia="ro-RO"/>
              </w:rPr>
              <w:t>desfăşurării</w:t>
            </w:r>
            <w:proofErr w:type="spellEnd"/>
            <w:r w:rsidRPr="00151301">
              <w:rPr>
                <w:rFonts w:ascii="Times New Roman" w:eastAsia="Times New Roman" w:hAnsi="Times New Roman"/>
                <w:color w:val="000000"/>
                <w:sz w:val="24"/>
                <w:szCs w:val="24"/>
                <w:lang w:eastAsia="ro-RO"/>
              </w:rPr>
              <w:t xml:space="preserve"> normale a procesului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în </w:t>
            </w:r>
            <w:proofErr w:type="spellStart"/>
            <w:r w:rsidRPr="00151301">
              <w:rPr>
                <w:rFonts w:ascii="Times New Roman" w:eastAsia="Times New Roman" w:hAnsi="Times New Roman"/>
                <w:color w:val="000000"/>
                <w:sz w:val="24"/>
                <w:szCs w:val="24"/>
                <w:lang w:eastAsia="ro-RO"/>
              </w:rPr>
              <w:t>condiţiile</w:t>
            </w:r>
            <w:proofErr w:type="spellEnd"/>
            <w:r w:rsidRPr="00151301">
              <w:rPr>
                <w:rFonts w:ascii="Times New Roman" w:eastAsia="Times New Roman" w:hAnsi="Times New Roman"/>
                <w:color w:val="000000"/>
                <w:sz w:val="24"/>
                <w:szCs w:val="24"/>
                <w:lang w:eastAsia="ro-RO"/>
              </w:rPr>
              <w:t xml:space="preserve"> legii.</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6"/>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r w:rsidRPr="00151301">
              <w:rPr>
                <w:rFonts w:ascii="Times New Roman" w:eastAsia="Times New Roman" w:hAnsi="Times New Roman"/>
                <w:color w:val="000000"/>
                <w:sz w:val="24"/>
                <w:szCs w:val="24"/>
                <w:lang w:eastAsia="ro-RO"/>
              </w:rPr>
              <w:t xml:space="preserve">Rezultatele </w:t>
            </w:r>
            <w:proofErr w:type="spellStart"/>
            <w:r w:rsidRPr="00151301">
              <w:rPr>
                <w:rFonts w:ascii="Times New Roman" w:eastAsia="Times New Roman" w:hAnsi="Times New Roman"/>
                <w:color w:val="000000"/>
                <w:sz w:val="24"/>
                <w:szCs w:val="24"/>
                <w:lang w:eastAsia="ro-RO"/>
              </w:rPr>
              <w:t>obţinute</w:t>
            </w:r>
            <w:proofErr w:type="spellEnd"/>
            <w:r w:rsidRPr="00151301">
              <w:rPr>
                <w:rFonts w:ascii="Times New Roman" w:eastAsia="Times New Roman" w:hAnsi="Times New Roman"/>
                <w:color w:val="000000"/>
                <w:sz w:val="24"/>
                <w:szCs w:val="24"/>
                <w:lang w:eastAsia="ro-RO"/>
              </w:rPr>
              <w:t xml:space="preserve"> de student pe parcursul </w:t>
            </w:r>
            <w:proofErr w:type="spellStart"/>
            <w:r w:rsidRPr="00151301">
              <w:rPr>
                <w:rFonts w:ascii="Times New Roman" w:eastAsia="Times New Roman" w:hAnsi="Times New Roman"/>
                <w:color w:val="000000"/>
                <w:sz w:val="24"/>
                <w:szCs w:val="24"/>
                <w:lang w:eastAsia="ro-RO"/>
              </w:rPr>
              <w:t>şcolarizării</w:t>
            </w:r>
            <w:proofErr w:type="spellEnd"/>
            <w:r w:rsidRPr="00151301">
              <w:rPr>
                <w:rFonts w:ascii="Times New Roman" w:eastAsia="Times New Roman" w:hAnsi="Times New Roman"/>
                <w:color w:val="000000"/>
                <w:sz w:val="24"/>
                <w:szCs w:val="24"/>
                <w:lang w:eastAsia="ro-RO"/>
              </w:rPr>
              <w:t xml:space="preserve"> sunt înscrise în Registrul matricol și atestate prin Suplimentul la diplomă.</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6"/>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învățământ superior are reglementată procedura de promovare a studentului dintr-un an de studii în altul, în </w:t>
            </w:r>
            <w:proofErr w:type="spellStart"/>
            <w:r w:rsidRPr="00151301">
              <w:rPr>
                <w:rFonts w:ascii="Times New Roman" w:eastAsia="Times New Roman" w:hAnsi="Times New Roman"/>
                <w:color w:val="000000"/>
                <w:sz w:val="24"/>
                <w:szCs w:val="24"/>
                <w:lang w:eastAsia="ro-RO"/>
              </w:rPr>
              <w:t>funcţie</w:t>
            </w:r>
            <w:proofErr w:type="spellEnd"/>
            <w:r w:rsidRPr="00151301">
              <w:rPr>
                <w:rFonts w:ascii="Times New Roman" w:eastAsia="Times New Roman" w:hAnsi="Times New Roman"/>
                <w:color w:val="000000"/>
                <w:sz w:val="24"/>
                <w:szCs w:val="24"/>
                <w:lang w:eastAsia="ro-RO"/>
              </w:rPr>
              <w:t xml:space="preserve"> de creditele de studii ECTS acumulate, precum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procedura de promovare a doi ani de studii într-un singur an, în conformitate cu reglementările legale în vigoare.</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703"/>
        </w:trPr>
        <w:tc>
          <w:tcPr>
            <w:tcW w:w="6799" w:type="dxa"/>
            <w:tcBorders>
              <w:bottom w:val="nil"/>
            </w:tcBorders>
            <w:shd w:val="clear" w:color="auto" w:fill="auto"/>
            <w:vAlign w:val="center"/>
          </w:tcPr>
          <w:p w:rsidR="00BE4763" w:rsidRPr="00151301" w:rsidRDefault="00BE4763" w:rsidP="00BE4763">
            <w:pPr>
              <w:pStyle w:val="ListParagraph"/>
              <w:numPr>
                <w:ilvl w:val="0"/>
                <w:numId w:val="16"/>
              </w:numPr>
              <w:autoSpaceDE w:val="0"/>
              <w:autoSpaceDN w:val="0"/>
              <w:adjustRightInd w:val="0"/>
              <w:spacing w:before="40" w:after="40" w:line="240" w:lineRule="auto"/>
              <w:ind w:left="306" w:hanging="306"/>
              <w:contextualSpacing w:val="0"/>
              <w:rPr>
                <w:rFonts w:ascii="Times New Roman" w:hAnsi="Times New Roman"/>
                <w:sz w:val="24"/>
                <w:szCs w:val="24"/>
              </w:rPr>
            </w:pPr>
            <w:r w:rsidRPr="00151301">
              <w:rPr>
                <w:rFonts w:ascii="Times New Roman" w:hAnsi="Times New Roman"/>
                <w:sz w:val="24"/>
                <w:szCs w:val="24"/>
              </w:rPr>
              <w:t xml:space="preserve">Pentru acreditare, seriile de </w:t>
            </w:r>
            <w:proofErr w:type="spellStart"/>
            <w:r w:rsidRPr="00151301">
              <w:rPr>
                <w:rFonts w:ascii="Times New Roman" w:hAnsi="Times New Roman"/>
                <w:sz w:val="24"/>
                <w:szCs w:val="24"/>
              </w:rPr>
              <w:t>absolvenţi</w:t>
            </w:r>
            <w:proofErr w:type="spellEnd"/>
            <w:r w:rsidRPr="00151301">
              <w:rPr>
                <w:rFonts w:ascii="Times New Roman" w:hAnsi="Times New Roman"/>
                <w:sz w:val="24"/>
                <w:szCs w:val="24"/>
              </w:rPr>
              <w:t xml:space="preserve"> ai </w:t>
            </w:r>
            <w:proofErr w:type="spellStart"/>
            <w:r w:rsidRPr="00151301">
              <w:rPr>
                <w:rFonts w:ascii="Times New Roman" w:hAnsi="Times New Roman"/>
                <w:sz w:val="24"/>
                <w:szCs w:val="24"/>
              </w:rPr>
              <w:t>instituţiilor</w:t>
            </w:r>
            <w:proofErr w:type="spellEnd"/>
            <w:r w:rsidRPr="00151301">
              <w:rPr>
                <w:rFonts w:ascii="Times New Roman" w:hAnsi="Times New Roman"/>
                <w:sz w:val="24"/>
                <w:szCs w:val="24"/>
              </w:rPr>
              <w:t xml:space="preserve"> de </w:t>
            </w:r>
            <w:proofErr w:type="spellStart"/>
            <w:r w:rsidRPr="00151301">
              <w:rPr>
                <w:rFonts w:ascii="Times New Roman" w:hAnsi="Times New Roman"/>
                <w:sz w:val="24"/>
                <w:szCs w:val="24"/>
              </w:rPr>
              <w:t>învăţământ</w:t>
            </w:r>
            <w:proofErr w:type="spellEnd"/>
            <w:r w:rsidRPr="00151301">
              <w:rPr>
                <w:rFonts w:ascii="Times New Roman" w:hAnsi="Times New Roman"/>
                <w:sz w:val="24"/>
                <w:szCs w:val="24"/>
              </w:rPr>
              <w:t xml:space="preserve"> superior autorizate să </w:t>
            </w:r>
            <w:proofErr w:type="spellStart"/>
            <w:r w:rsidRPr="00151301">
              <w:rPr>
                <w:rFonts w:ascii="Times New Roman" w:hAnsi="Times New Roman"/>
                <w:sz w:val="24"/>
                <w:szCs w:val="24"/>
              </w:rPr>
              <w:t>funcţioneze</w:t>
            </w:r>
            <w:proofErr w:type="spellEnd"/>
            <w:r w:rsidRPr="00151301">
              <w:rPr>
                <w:rFonts w:ascii="Times New Roman" w:hAnsi="Times New Roman"/>
                <w:sz w:val="24"/>
                <w:szCs w:val="24"/>
              </w:rPr>
              <w:t xml:space="preserve"> provizoriu au </w:t>
            </w:r>
            <w:proofErr w:type="spellStart"/>
            <w:r w:rsidRPr="00151301">
              <w:rPr>
                <w:rFonts w:ascii="Times New Roman" w:hAnsi="Times New Roman"/>
                <w:sz w:val="24"/>
                <w:szCs w:val="24"/>
              </w:rPr>
              <w:t>susţinut</w:t>
            </w:r>
            <w:proofErr w:type="spellEnd"/>
            <w:r w:rsidRPr="00151301">
              <w:rPr>
                <w:rFonts w:ascii="Times New Roman" w:hAnsi="Times New Roman"/>
                <w:sz w:val="24"/>
                <w:szCs w:val="24"/>
              </w:rPr>
              <w:t xml:space="preserve"> examenul de </w:t>
            </w:r>
            <w:proofErr w:type="spellStart"/>
            <w:r w:rsidRPr="00151301">
              <w:rPr>
                <w:rFonts w:ascii="Times New Roman" w:hAnsi="Times New Roman"/>
                <w:sz w:val="24"/>
                <w:szCs w:val="24"/>
              </w:rPr>
              <w:t>licenţă</w:t>
            </w:r>
            <w:proofErr w:type="spellEnd"/>
            <w:r w:rsidRPr="00151301">
              <w:rPr>
                <w:rFonts w:ascii="Times New Roman" w:hAnsi="Times New Roman"/>
                <w:sz w:val="24"/>
                <w:szCs w:val="24"/>
              </w:rPr>
              <w:t xml:space="preserve"> la instituții acreditate care au </w:t>
            </w:r>
            <w:proofErr w:type="spellStart"/>
            <w:r w:rsidRPr="00151301">
              <w:rPr>
                <w:rFonts w:ascii="Times New Roman" w:hAnsi="Times New Roman"/>
                <w:sz w:val="24"/>
                <w:szCs w:val="24"/>
              </w:rPr>
              <w:t>acelaşi</w:t>
            </w:r>
            <w:proofErr w:type="spellEnd"/>
            <w:r w:rsidRPr="00151301">
              <w:rPr>
                <w:rFonts w:ascii="Times New Roman" w:hAnsi="Times New Roman"/>
                <w:sz w:val="24"/>
                <w:szCs w:val="24"/>
              </w:rPr>
              <w:t xml:space="preserve"> domeniu de </w:t>
            </w:r>
            <w:proofErr w:type="spellStart"/>
            <w:r w:rsidRPr="00151301">
              <w:rPr>
                <w:rFonts w:ascii="Times New Roman" w:hAnsi="Times New Roman"/>
                <w:sz w:val="24"/>
                <w:szCs w:val="24"/>
              </w:rPr>
              <w:t>licenţă</w:t>
            </w:r>
            <w:proofErr w:type="spellEnd"/>
            <w:r w:rsidRPr="00151301">
              <w:rPr>
                <w:rFonts w:ascii="Times New Roman" w:hAnsi="Times New Roman"/>
                <w:sz w:val="24"/>
                <w:szCs w:val="24"/>
              </w:rPr>
              <w:t xml:space="preserve"> sau program de studii, stabilite de ARACIS. Din comisiile de examinare nu au făcut parte cadrele didactice care au </w:t>
            </w:r>
            <w:proofErr w:type="spellStart"/>
            <w:r w:rsidRPr="00151301">
              <w:rPr>
                <w:rFonts w:ascii="Times New Roman" w:hAnsi="Times New Roman"/>
                <w:sz w:val="24"/>
                <w:szCs w:val="24"/>
              </w:rPr>
              <w:t>desfăşurat</w:t>
            </w:r>
            <w:proofErr w:type="spellEnd"/>
            <w:r w:rsidRPr="00151301">
              <w:rPr>
                <w:rFonts w:ascii="Times New Roman" w:hAnsi="Times New Roman"/>
                <w:sz w:val="24"/>
                <w:szCs w:val="24"/>
              </w:rPr>
              <w:t xml:space="preserve"> </w:t>
            </w:r>
            <w:proofErr w:type="spellStart"/>
            <w:r w:rsidRPr="00151301">
              <w:rPr>
                <w:rFonts w:ascii="Times New Roman" w:hAnsi="Times New Roman"/>
                <w:sz w:val="24"/>
                <w:szCs w:val="24"/>
              </w:rPr>
              <w:t>activităţi</w:t>
            </w:r>
            <w:proofErr w:type="spellEnd"/>
            <w:r w:rsidRPr="00151301">
              <w:rPr>
                <w:rFonts w:ascii="Times New Roman" w:hAnsi="Times New Roman"/>
                <w:sz w:val="24"/>
                <w:szCs w:val="24"/>
              </w:rPr>
              <w:t xml:space="preserve"> la facultățile sau programele de studii de la care provin </w:t>
            </w:r>
            <w:proofErr w:type="spellStart"/>
            <w:r w:rsidRPr="00151301">
              <w:rPr>
                <w:rFonts w:ascii="Times New Roman" w:hAnsi="Times New Roman"/>
                <w:sz w:val="24"/>
                <w:szCs w:val="24"/>
              </w:rPr>
              <w:t>candidaţii</w:t>
            </w:r>
            <w:proofErr w:type="spellEnd"/>
            <w:r w:rsidRPr="00151301">
              <w:rPr>
                <w:rFonts w:ascii="Times New Roman" w:hAnsi="Times New Roman"/>
                <w:sz w:val="24"/>
                <w:szCs w:val="24"/>
              </w:rPr>
              <w:t xml:space="preserve"> care urmează să </w:t>
            </w:r>
            <w:proofErr w:type="spellStart"/>
            <w:r w:rsidRPr="00151301">
              <w:rPr>
                <w:rFonts w:ascii="Times New Roman" w:hAnsi="Times New Roman"/>
                <w:sz w:val="24"/>
                <w:szCs w:val="24"/>
              </w:rPr>
              <w:t>susţină</w:t>
            </w:r>
            <w:proofErr w:type="spellEnd"/>
            <w:r w:rsidRPr="00151301">
              <w:rPr>
                <w:rFonts w:ascii="Times New Roman" w:hAnsi="Times New Roman"/>
                <w:sz w:val="24"/>
                <w:szCs w:val="24"/>
              </w:rPr>
              <w:t xml:space="preserve"> examenul de </w:t>
            </w:r>
            <w:proofErr w:type="spellStart"/>
            <w:r w:rsidRPr="00151301">
              <w:rPr>
                <w:rFonts w:ascii="Times New Roman" w:hAnsi="Times New Roman"/>
                <w:sz w:val="24"/>
                <w:szCs w:val="24"/>
              </w:rPr>
              <w:t>licenţă</w:t>
            </w:r>
            <w:proofErr w:type="spellEnd"/>
            <w:r w:rsidRPr="00151301">
              <w:rPr>
                <w:rFonts w:ascii="Times New Roman" w:hAnsi="Times New Roman"/>
                <w:sz w:val="24"/>
                <w:szCs w:val="24"/>
              </w:rPr>
              <w:t xml:space="preserve"> respectiv.</w:t>
            </w:r>
          </w:p>
        </w:tc>
        <w:tc>
          <w:tcPr>
            <w:tcW w:w="5819" w:type="dxa"/>
            <w:tcBorders>
              <w:bottom w:val="nil"/>
            </w:tcBorders>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Borders>
              <w:bottom w:val="nil"/>
            </w:tcBorders>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D44C3" w:rsidRPr="00151301" w:rsidTr="00C614CF">
        <w:trPr>
          <w:trHeight w:val="703"/>
        </w:trPr>
        <w:tc>
          <w:tcPr>
            <w:tcW w:w="14508" w:type="dxa"/>
            <w:gridSpan w:val="3"/>
            <w:tcBorders>
              <w:bottom w:val="nil"/>
            </w:tcBorders>
            <w:shd w:val="clear" w:color="auto" w:fill="auto"/>
            <w:vAlign w:val="center"/>
          </w:tcPr>
          <w:p w:rsidR="00AD44C3" w:rsidRPr="00151301" w:rsidRDefault="00AD44C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r w:rsidRPr="00151301">
              <w:rPr>
                <w:rFonts w:ascii="Times New Roman" w:eastAsia="Times New Roman" w:hAnsi="Times New Roman"/>
                <w:b/>
                <w:sz w:val="24"/>
                <w:szCs w:val="24"/>
                <w:lang w:eastAsia="ro-RO"/>
              </w:rPr>
              <w:lastRenderedPageBreak/>
              <w:t>B.1.5 Parteneriate</w:t>
            </w:r>
          </w:p>
        </w:tc>
      </w:tr>
      <w:tr w:rsidR="00AD44C3" w:rsidRPr="00151301" w:rsidTr="00C614CF">
        <w:trPr>
          <w:trHeight w:val="703"/>
        </w:trPr>
        <w:tc>
          <w:tcPr>
            <w:tcW w:w="6799" w:type="dxa"/>
            <w:tcBorders>
              <w:bottom w:val="nil"/>
            </w:tcBorders>
            <w:shd w:val="clear" w:color="auto" w:fill="auto"/>
          </w:tcPr>
          <w:p w:rsidR="00AD44C3" w:rsidRPr="00151301" w:rsidRDefault="00AD44C3" w:rsidP="00AD44C3">
            <w:pPr>
              <w:pStyle w:val="ListParagraph"/>
              <w:numPr>
                <w:ilvl w:val="0"/>
                <w:numId w:val="34"/>
              </w:numPr>
              <w:autoSpaceDE w:val="0"/>
              <w:autoSpaceDN w:val="0"/>
              <w:adjustRightInd w:val="0"/>
              <w:spacing w:before="40" w:after="40" w:line="240" w:lineRule="auto"/>
              <w:ind w:left="360"/>
              <w:contextualSpacing w:val="0"/>
              <w:rPr>
                <w:rFonts w:ascii="Times New Roman" w:hAnsi="Times New Roman"/>
                <w:sz w:val="24"/>
                <w:szCs w:val="24"/>
              </w:rPr>
            </w:pPr>
            <w:r w:rsidRPr="00151301">
              <w:rPr>
                <w:rFonts w:ascii="Times New Roman" w:eastAsia="Times New Roman" w:hAnsi="Times New Roman"/>
                <w:sz w:val="24"/>
                <w:szCs w:val="24"/>
                <w:lang w:eastAsia="en-GB"/>
              </w:rPr>
              <w:t xml:space="preserve">Parteneriatele încheiate cu organizații publice și private pentru practica studenților sunt în număr suficient și corespunzătoare în conținut (cu privire la </w:t>
            </w:r>
            <w:r w:rsidRPr="00151301">
              <w:rPr>
                <w:rFonts w:ascii="Times New Roman" w:eastAsia="Times New Roman" w:hAnsi="Times New Roman"/>
                <w:sz w:val="24"/>
                <w:szCs w:val="24"/>
              </w:rPr>
              <w:t xml:space="preserve">durata practicii, numărul de locuri de practică, tutoratul asigurat în cadrul companiei, etc.) </w:t>
            </w:r>
            <w:r w:rsidRPr="00151301">
              <w:rPr>
                <w:rFonts w:ascii="Times New Roman" w:eastAsia="Times New Roman" w:hAnsi="Times New Roman"/>
                <w:sz w:val="24"/>
                <w:szCs w:val="24"/>
                <w:lang w:eastAsia="en-GB"/>
              </w:rPr>
              <w:t xml:space="preserve"> pentru a se obține rezultatele așteptate ale programului de studii.</w:t>
            </w:r>
          </w:p>
        </w:tc>
        <w:tc>
          <w:tcPr>
            <w:tcW w:w="5819" w:type="dxa"/>
            <w:tcBorders>
              <w:bottom w:val="nil"/>
            </w:tcBorders>
            <w:shd w:val="clear" w:color="auto" w:fill="auto"/>
          </w:tcPr>
          <w:p w:rsidR="00AD44C3" w:rsidRPr="00151301" w:rsidRDefault="00AD44C3" w:rsidP="00AD44C3">
            <w:pPr>
              <w:spacing w:before="40" w:after="40" w:line="240" w:lineRule="auto"/>
              <w:rPr>
                <w:rFonts w:ascii="Times New Roman" w:eastAsia="Times New Roman" w:hAnsi="Times New Roman"/>
                <w:i/>
                <w:sz w:val="24"/>
                <w:szCs w:val="24"/>
              </w:rPr>
            </w:pPr>
          </w:p>
        </w:tc>
        <w:tc>
          <w:tcPr>
            <w:tcW w:w="1890" w:type="dxa"/>
            <w:tcBorders>
              <w:bottom w:val="nil"/>
            </w:tcBorders>
          </w:tcPr>
          <w:p w:rsidR="00AD44C3" w:rsidRPr="00151301" w:rsidRDefault="00AD44C3" w:rsidP="00AD44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D44C3" w:rsidRPr="00151301" w:rsidTr="00C614CF">
        <w:trPr>
          <w:trHeight w:val="703"/>
        </w:trPr>
        <w:tc>
          <w:tcPr>
            <w:tcW w:w="6799" w:type="dxa"/>
            <w:tcBorders>
              <w:bottom w:val="nil"/>
            </w:tcBorders>
            <w:shd w:val="clear" w:color="auto" w:fill="auto"/>
          </w:tcPr>
          <w:p w:rsidR="00AD44C3" w:rsidRPr="00151301" w:rsidRDefault="00AD44C3" w:rsidP="00AD44C3">
            <w:pPr>
              <w:pStyle w:val="ListParagraph"/>
              <w:numPr>
                <w:ilvl w:val="0"/>
                <w:numId w:val="34"/>
              </w:numPr>
              <w:autoSpaceDE w:val="0"/>
              <w:autoSpaceDN w:val="0"/>
              <w:adjustRightInd w:val="0"/>
              <w:spacing w:before="40" w:after="40" w:line="240" w:lineRule="auto"/>
              <w:ind w:left="360"/>
              <w:contextualSpacing w:val="0"/>
              <w:rPr>
                <w:rFonts w:ascii="Times New Roman" w:hAnsi="Times New Roman"/>
                <w:sz w:val="24"/>
                <w:szCs w:val="24"/>
              </w:rPr>
            </w:pPr>
            <w:r w:rsidRPr="00151301">
              <w:rPr>
                <w:rFonts w:ascii="Times New Roman" w:hAnsi="Times New Roman"/>
                <w:sz w:val="24"/>
                <w:szCs w:val="24"/>
              </w:rPr>
              <w:t xml:space="preserve">Există parteneriate încheiate cu organizațiile cu care s-au realizat, în prealabil, consultări </w:t>
            </w:r>
            <w:r w:rsidRPr="00151301">
              <w:rPr>
                <w:rFonts w:ascii="Times New Roman" w:eastAsia="Times New Roman" w:hAnsi="Times New Roman"/>
                <w:sz w:val="24"/>
                <w:szCs w:val="24"/>
                <w:lang w:eastAsia="en-GB"/>
              </w:rPr>
              <w:t>pentru identificarea cerințelor educaționale ale programului de studii (criteriul A.1.2.5)</w:t>
            </w:r>
          </w:p>
        </w:tc>
        <w:tc>
          <w:tcPr>
            <w:tcW w:w="5819" w:type="dxa"/>
            <w:tcBorders>
              <w:bottom w:val="nil"/>
            </w:tcBorders>
            <w:shd w:val="clear" w:color="auto" w:fill="auto"/>
          </w:tcPr>
          <w:p w:rsidR="00AD44C3" w:rsidRPr="00151301" w:rsidRDefault="00AD44C3" w:rsidP="00AD44C3">
            <w:pPr>
              <w:spacing w:before="40" w:after="40" w:line="240" w:lineRule="auto"/>
              <w:rPr>
                <w:rFonts w:ascii="Times New Roman" w:eastAsia="Times New Roman" w:hAnsi="Times New Roman"/>
                <w:i/>
                <w:sz w:val="24"/>
                <w:szCs w:val="24"/>
              </w:rPr>
            </w:pPr>
          </w:p>
        </w:tc>
        <w:tc>
          <w:tcPr>
            <w:tcW w:w="1890" w:type="dxa"/>
            <w:tcBorders>
              <w:bottom w:val="nil"/>
            </w:tcBorders>
          </w:tcPr>
          <w:p w:rsidR="00AD44C3" w:rsidRPr="00151301" w:rsidRDefault="00AD44C3" w:rsidP="00AD44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D44C3" w:rsidRPr="00151301" w:rsidTr="00C614CF">
        <w:trPr>
          <w:trHeight w:val="703"/>
        </w:trPr>
        <w:tc>
          <w:tcPr>
            <w:tcW w:w="6799" w:type="dxa"/>
            <w:tcBorders>
              <w:bottom w:val="nil"/>
            </w:tcBorders>
            <w:shd w:val="clear" w:color="auto" w:fill="auto"/>
          </w:tcPr>
          <w:p w:rsidR="00AD44C3" w:rsidRPr="00151301" w:rsidRDefault="00AD44C3" w:rsidP="00AD44C3">
            <w:pPr>
              <w:pStyle w:val="ListParagraph"/>
              <w:numPr>
                <w:ilvl w:val="0"/>
                <w:numId w:val="34"/>
              </w:numPr>
              <w:autoSpaceDE w:val="0"/>
              <w:autoSpaceDN w:val="0"/>
              <w:adjustRightInd w:val="0"/>
              <w:spacing w:before="40" w:after="40" w:line="240" w:lineRule="auto"/>
              <w:ind w:left="360"/>
              <w:contextualSpacing w:val="0"/>
              <w:rPr>
                <w:rFonts w:ascii="Times New Roman" w:hAnsi="Times New Roman"/>
                <w:sz w:val="24"/>
                <w:szCs w:val="24"/>
              </w:rPr>
            </w:pPr>
            <w:r w:rsidRPr="00151301">
              <w:rPr>
                <w:rFonts w:ascii="Times New Roman" w:eastAsia="Times New Roman" w:hAnsi="Times New Roman"/>
                <w:sz w:val="24"/>
                <w:szCs w:val="24"/>
                <w:lang w:eastAsia="en-GB"/>
              </w:rPr>
              <w:t>Parteneriatele încheiate cu alte instituții de învățământ superior din străinătate corespund pentru realizarea de mobilități internaționale și obținerea rezultatelor așteptate ale programului de studii.</w:t>
            </w:r>
          </w:p>
        </w:tc>
        <w:tc>
          <w:tcPr>
            <w:tcW w:w="5819" w:type="dxa"/>
            <w:tcBorders>
              <w:bottom w:val="nil"/>
            </w:tcBorders>
            <w:shd w:val="clear" w:color="auto" w:fill="auto"/>
          </w:tcPr>
          <w:p w:rsidR="00AD44C3" w:rsidRPr="00151301" w:rsidRDefault="00AD44C3" w:rsidP="00AD44C3">
            <w:pPr>
              <w:spacing w:before="40" w:after="40" w:line="240" w:lineRule="auto"/>
              <w:rPr>
                <w:rFonts w:ascii="Times New Roman" w:eastAsia="Times New Roman" w:hAnsi="Times New Roman"/>
                <w:i/>
                <w:sz w:val="24"/>
                <w:szCs w:val="24"/>
              </w:rPr>
            </w:pPr>
          </w:p>
        </w:tc>
        <w:tc>
          <w:tcPr>
            <w:tcW w:w="1890" w:type="dxa"/>
            <w:tcBorders>
              <w:bottom w:val="nil"/>
            </w:tcBorders>
          </w:tcPr>
          <w:p w:rsidR="00AD44C3" w:rsidRPr="00151301" w:rsidRDefault="00AD44C3" w:rsidP="00AD44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c>
          <w:tcPr>
            <w:tcW w:w="14508" w:type="dxa"/>
            <w:gridSpan w:val="3"/>
            <w:shd w:val="clear" w:color="auto" w:fill="F4F8FF"/>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rPr>
            </w:pPr>
            <w:r w:rsidRPr="00151301">
              <w:rPr>
                <w:rFonts w:ascii="Times New Roman" w:hAnsi="Times New Roman"/>
                <w:b/>
                <w:color w:val="000000"/>
                <w:sz w:val="24"/>
                <w:szCs w:val="24"/>
              </w:rPr>
              <w:t>B.2 Rezultatele învățării ESG 1.3, 1.4</w:t>
            </w:r>
          </w:p>
        </w:tc>
      </w:tr>
      <w:tr w:rsidR="00BE4763" w:rsidRPr="00151301" w:rsidTr="00616E4F">
        <w:trPr>
          <w:trHeight w:val="70"/>
        </w:trPr>
        <w:tc>
          <w:tcPr>
            <w:tcW w:w="14508" w:type="dxa"/>
            <w:gridSpan w:val="3"/>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 xml:space="preserve">B.2.1 </w:t>
            </w:r>
            <w:r w:rsidRPr="00151301">
              <w:rPr>
                <w:rFonts w:ascii="Times New Roman" w:eastAsia="Times New Roman" w:hAnsi="Times New Roman"/>
                <w:b/>
                <w:lang w:eastAsia="ro-RO"/>
              </w:rPr>
              <w:t xml:space="preserve">Promovabilitatea </w:t>
            </w:r>
            <w:r w:rsidRPr="00151301">
              <w:rPr>
                <w:rFonts w:ascii="Times New Roman" w:eastAsia="Times New Roman" w:hAnsi="Times New Roman"/>
                <w:b/>
                <w:sz w:val="24"/>
                <w:szCs w:val="24"/>
                <w:lang w:eastAsia="ro-RO"/>
              </w:rPr>
              <w:t>studenților și absolvenților</w:t>
            </w:r>
          </w:p>
        </w:tc>
      </w:tr>
      <w:tr w:rsidR="00BE4763" w:rsidRPr="00151301" w:rsidTr="00616E4F">
        <w:trPr>
          <w:trHeight w:val="90"/>
        </w:trPr>
        <w:tc>
          <w:tcPr>
            <w:tcW w:w="6799" w:type="dxa"/>
            <w:shd w:val="clear" w:color="auto" w:fill="auto"/>
          </w:tcPr>
          <w:p w:rsidR="00BE4763" w:rsidRPr="00151301" w:rsidRDefault="00BE4763" w:rsidP="00BE4763">
            <w:pPr>
              <w:pStyle w:val="ListParagraph"/>
              <w:numPr>
                <w:ilvl w:val="0"/>
                <w:numId w:val="28"/>
              </w:numPr>
              <w:spacing w:before="40" w:after="40" w:line="240" w:lineRule="auto"/>
              <w:ind w:left="306" w:hanging="306"/>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bCs/>
                <w:color w:val="000000"/>
                <w:sz w:val="24"/>
                <w:szCs w:val="24"/>
                <w:lang w:eastAsia="ro-RO"/>
              </w:rPr>
              <w:t>La acreditarea</w:t>
            </w:r>
            <w:r w:rsidRPr="00151301">
              <w:rPr>
                <w:rFonts w:ascii="Times New Roman" w:eastAsia="Times New Roman" w:hAnsi="Times New Roman"/>
                <w:color w:val="000000"/>
                <w:sz w:val="24"/>
                <w:szCs w:val="24"/>
                <w:lang w:eastAsia="ro-RO"/>
              </w:rPr>
              <w:t xml:space="preserve"> programului de studii, </w:t>
            </w: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învățământ superior trebuie să facă dovada că: </w:t>
            </w:r>
          </w:p>
          <w:p w:rsidR="00BE4763" w:rsidRPr="00151301" w:rsidRDefault="00BE4763" w:rsidP="00BE4763">
            <w:pPr>
              <w:pStyle w:val="ListParagraph"/>
              <w:numPr>
                <w:ilvl w:val="0"/>
                <w:numId w:val="27"/>
              </w:numPr>
              <w:spacing w:before="40" w:after="40" w:line="240" w:lineRule="auto"/>
              <w:ind w:left="268" w:hanging="268"/>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minimum 51% din totalul </w:t>
            </w:r>
            <w:proofErr w:type="spellStart"/>
            <w:r w:rsidRPr="00151301">
              <w:rPr>
                <w:rFonts w:ascii="Times New Roman" w:eastAsia="Times New Roman" w:hAnsi="Times New Roman"/>
                <w:color w:val="000000"/>
                <w:sz w:val="24"/>
                <w:szCs w:val="24"/>
                <w:lang w:eastAsia="ro-RO"/>
              </w:rPr>
              <w:t>absolvenţilor</w:t>
            </w:r>
            <w:proofErr w:type="spellEnd"/>
            <w:r w:rsidRPr="00151301">
              <w:rPr>
                <w:rFonts w:ascii="Times New Roman" w:eastAsia="Times New Roman" w:hAnsi="Times New Roman"/>
                <w:color w:val="000000"/>
                <w:sz w:val="24"/>
                <w:szCs w:val="24"/>
                <w:lang w:eastAsia="ro-RO"/>
              </w:rPr>
              <w:t xml:space="preserve"> fiecărei serii au promovat examenul de </w:t>
            </w:r>
            <w:proofErr w:type="spellStart"/>
            <w:r w:rsidRPr="00151301">
              <w:rPr>
                <w:rFonts w:ascii="Times New Roman" w:eastAsia="Times New Roman" w:hAnsi="Times New Roman"/>
                <w:color w:val="000000"/>
                <w:sz w:val="24"/>
                <w:szCs w:val="24"/>
                <w:lang w:eastAsia="ro-RO"/>
              </w:rPr>
              <w:t>licenţă</w:t>
            </w:r>
            <w:proofErr w:type="spellEnd"/>
            <w:r w:rsidRPr="00151301">
              <w:rPr>
                <w:rFonts w:ascii="Times New Roman" w:eastAsia="Times New Roman" w:hAnsi="Times New Roman"/>
                <w:color w:val="000000"/>
                <w:sz w:val="24"/>
                <w:szCs w:val="24"/>
                <w:lang w:eastAsia="ro-RO"/>
              </w:rPr>
              <w:t xml:space="preserve">; </w:t>
            </w:r>
          </w:p>
          <w:p w:rsidR="00BE4763" w:rsidRPr="00151301" w:rsidRDefault="00BE4763" w:rsidP="00BE4763">
            <w:pPr>
              <w:pStyle w:val="ListParagraph"/>
              <w:numPr>
                <w:ilvl w:val="0"/>
                <w:numId w:val="27"/>
              </w:numPr>
              <w:autoSpaceDE w:val="0"/>
              <w:autoSpaceDN w:val="0"/>
              <w:adjustRightInd w:val="0"/>
              <w:spacing w:before="40" w:after="40" w:line="240" w:lineRule="auto"/>
              <w:ind w:left="268" w:hanging="268"/>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minimum 40% dintre </w:t>
            </w:r>
            <w:proofErr w:type="spellStart"/>
            <w:r w:rsidRPr="00151301">
              <w:rPr>
                <w:rFonts w:ascii="Times New Roman" w:eastAsia="Times New Roman" w:hAnsi="Times New Roman"/>
                <w:sz w:val="24"/>
                <w:szCs w:val="24"/>
                <w:lang w:eastAsia="ro-RO"/>
              </w:rPr>
              <w:t>absolvenţii</w:t>
            </w:r>
            <w:proofErr w:type="spellEnd"/>
            <w:r w:rsidRPr="00151301">
              <w:rPr>
                <w:rFonts w:ascii="Times New Roman" w:eastAsia="Times New Roman" w:hAnsi="Times New Roman"/>
                <w:sz w:val="24"/>
                <w:szCs w:val="24"/>
                <w:lang w:eastAsia="ro-RO"/>
              </w:rPr>
              <w:t xml:space="preserve"> primelor serii sunt </w:t>
            </w:r>
            <w:proofErr w:type="spellStart"/>
            <w:r w:rsidRPr="00151301">
              <w:rPr>
                <w:rFonts w:ascii="Times New Roman" w:eastAsia="Times New Roman" w:hAnsi="Times New Roman"/>
                <w:sz w:val="24"/>
                <w:szCs w:val="24"/>
                <w:lang w:eastAsia="ro-RO"/>
              </w:rPr>
              <w:t>încadraţi</w:t>
            </w:r>
            <w:proofErr w:type="spellEnd"/>
            <w:r w:rsidRPr="00151301">
              <w:rPr>
                <w:rFonts w:ascii="Times New Roman" w:eastAsia="Times New Roman" w:hAnsi="Times New Roman"/>
                <w:sz w:val="24"/>
                <w:szCs w:val="24"/>
                <w:lang w:eastAsia="ro-RO"/>
              </w:rPr>
              <w:t xml:space="preserve"> cu contract de muncă legal pe posturi corespunzătoare specializării </w:t>
            </w:r>
            <w:proofErr w:type="spellStart"/>
            <w:r w:rsidRPr="00151301">
              <w:rPr>
                <w:rFonts w:ascii="Times New Roman" w:eastAsia="Times New Roman" w:hAnsi="Times New Roman"/>
                <w:sz w:val="24"/>
                <w:szCs w:val="24"/>
                <w:lang w:eastAsia="ro-RO"/>
              </w:rPr>
              <w:t>obţinute</w:t>
            </w:r>
            <w:proofErr w:type="spellEnd"/>
            <w:r w:rsidRPr="00151301">
              <w:rPr>
                <w:rFonts w:ascii="Times New Roman" w:eastAsia="Times New Roman" w:hAnsi="Times New Roman"/>
                <w:sz w:val="24"/>
                <w:szCs w:val="24"/>
                <w:lang w:eastAsia="ro-RO"/>
              </w:rPr>
              <w:t xml:space="preserve"> la absolvire.</w:t>
            </w:r>
          </w:p>
          <w:p w:rsidR="00BE4763" w:rsidRPr="00151301" w:rsidRDefault="00BE4763" w:rsidP="00BE4763">
            <w:pPr>
              <w:autoSpaceDE w:val="0"/>
              <w:autoSpaceDN w:val="0"/>
              <w:adjustRightInd w:val="0"/>
              <w:spacing w:before="40" w:after="40" w:line="240" w:lineRule="auto"/>
              <w:rPr>
                <w:rFonts w:ascii="Times New Roman" w:eastAsia="Times New Roman" w:hAnsi="Times New Roman"/>
                <w:sz w:val="24"/>
                <w:szCs w:val="24"/>
                <w:lang w:eastAsia="ro-RO"/>
              </w:rPr>
            </w:pP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155296" w:rsidRPr="00151301" w:rsidTr="00616E4F">
        <w:trPr>
          <w:trHeight w:val="90"/>
        </w:trPr>
        <w:tc>
          <w:tcPr>
            <w:tcW w:w="6799" w:type="dxa"/>
            <w:shd w:val="clear" w:color="auto" w:fill="auto"/>
          </w:tcPr>
          <w:p w:rsidR="00155296" w:rsidRPr="00151301" w:rsidRDefault="00155296" w:rsidP="00155296">
            <w:pPr>
              <w:pStyle w:val="ListParagraph"/>
              <w:numPr>
                <w:ilvl w:val="0"/>
                <w:numId w:val="36"/>
              </w:numPr>
              <w:autoSpaceDE w:val="0"/>
              <w:autoSpaceDN w:val="0"/>
              <w:adjustRightInd w:val="0"/>
              <w:spacing w:after="0" w:line="240" w:lineRule="auto"/>
              <w:rPr>
                <w:rFonts w:ascii="Times New Roman" w:eastAsia="Times New Roman" w:hAnsi="Times New Roman"/>
                <w:sz w:val="24"/>
                <w:szCs w:val="24"/>
              </w:rPr>
            </w:pPr>
            <w:r w:rsidRPr="00151301">
              <w:rPr>
                <w:rFonts w:ascii="Times New Roman" w:eastAsia="Times New Roman" w:hAnsi="Times New Roman"/>
                <w:sz w:val="24"/>
                <w:szCs w:val="24"/>
              </w:rPr>
              <w:t>Instituția dispune de mecanisme interne pentru monitorizarea parcursului studenților cu privire la:</w:t>
            </w:r>
          </w:p>
          <w:p w:rsidR="00155296" w:rsidRPr="00151301" w:rsidRDefault="00155296" w:rsidP="00155296">
            <w:pPr>
              <w:numPr>
                <w:ilvl w:val="0"/>
                <w:numId w:val="35"/>
              </w:numPr>
              <w:autoSpaceDE w:val="0"/>
              <w:autoSpaceDN w:val="0"/>
              <w:adjustRightInd w:val="0"/>
              <w:spacing w:after="0" w:line="240" w:lineRule="auto"/>
              <w:rPr>
                <w:rFonts w:ascii="Times New Roman" w:eastAsia="Times New Roman" w:hAnsi="Times New Roman"/>
                <w:sz w:val="24"/>
                <w:szCs w:val="24"/>
              </w:rPr>
            </w:pPr>
            <w:r w:rsidRPr="00151301">
              <w:rPr>
                <w:rFonts w:ascii="Times New Roman" w:eastAsia="Times New Roman" w:hAnsi="Times New Roman"/>
                <w:sz w:val="24"/>
                <w:szCs w:val="24"/>
              </w:rPr>
              <w:t>rezultatele profesionale pe parcursul anilor de studii,</w:t>
            </w:r>
          </w:p>
          <w:p w:rsidR="00155296" w:rsidRPr="00151301" w:rsidRDefault="00155296" w:rsidP="00155296">
            <w:pPr>
              <w:numPr>
                <w:ilvl w:val="0"/>
                <w:numId w:val="35"/>
              </w:numPr>
              <w:autoSpaceDE w:val="0"/>
              <w:autoSpaceDN w:val="0"/>
              <w:adjustRightInd w:val="0"/>
              <w:spacing w:after="0" w:line="240" w:lineRule="auto"/>
              <w:rPr>
                <w:rFonts w:ascii="Times New Roman" w:eastAsia="Times New Roman" w:hAnsi="Times New Roman"/>
                <w:sz w:val="24"/>
                <w:szCs w:val="24"/>
              </w:rPr>
            </w:pPr>
            <w:r w:rsidRPr="00151301">
              <w:rPr>
                <w:rFonts w:ascii="Times New Roman" w:eastAsia="Times New Roman" w:hAnsi="Times New Roman"/>
                <w:sz w:val="24"/>
                <w:szCs w:val="24"/>
              </w:rPr>
              <w:t>rata de abandon,</w:t>
            </w:r>
          </w:p>
          <w:p w:rsidR="00155296" w:rsidRPr="00151301" w:rsidRDefault="00155296" w:rsidP="00155296">
            <w:pPr>
              <w:numPr>
                <w:ilvl w:val="0"/>
                <w:numId w:val="35"/>
              </w:numPr>
              <w:autoSpaceDE w:val="0"/>
              <w:autoSpaceDN w:val="0"/>
              <w:adjustRightInd w:val="0"/>
              <w:spacing w:after="0" w:line="240" w:lineRule="auto"/>
              <w:rPr>
                <w:rFonts w:ascii="Times New Roman" w:eastAsia="Times New Roman" w:hAnsi="Times New Roman"/>
                <w:sz w:val="24"/>
                <w:szCs w:val="24"/>
              </w:rPr>
            </w:pPr>
            <w:r w:rsidRPr="00151301">
              <w:rPr>
                <w:rFonts w:ascii="Times New Roman" w:eastAsia="Times New Roman" w:hAnsi="Times New Roman"/>
                <w:sz w:val="24"/>
                <w:szCs w:val="24"/>
              </w:rPr>
              <w:lastRenderedPageBreak/>
              <w:t>creditele acumulate de studenții care promovează dintr-un an în altul (ca studenți creditați),</w:t>
            </w:r>
          </w:p>
          <w:p w:rsidR="00155296" w:rsidRPr="00151301" w:rsidRDefault="00155296" w:rsidP="00155296">
            <w:pPr>
              <w:numPr>
                <w:ilvl w:val="0"/>
                <w:numId w:val="35"/>
              </w:numPr>
              <w:autoSpaceDE w:val="0"/>
              <w:autoSpaceDN w:val="0"/>
              <w:adjustRightInd w:val="0"/>
              <w:spacing w:after="0" w:line="240" w:lineRule="auto"/>
              <w:rPr>
                <w:rFonts w:ascii="Times New Roman" w:eastAsia="Times New Roman" w:hAnsi="Times New Roman"/>
                <w:sz w:val="24"/>
                <w:szCs w:val="24"/>
              </w:rPr>
            </w:pPr>
            <w:r w:rsidRPr="00151301">
              <w:rPr>
                <w:rFonts w:ascii="Times New Roman" w:eastAsia="Times New Roman" w:hAnsi="Times New Roman"/>
                <w:sz w:val="24"/>
                <w:szCs w:val="24"/>
              </w:rPr>
              <w:t>durata de studiu până la absolvire.</w:t>
            </w:r>
          </w:p>
          <w:p w:rsidR="00155296" w:rsidRPr="00151301" w:rsidRDefault="00155296" w:rsidP="00155296">
            <w:pPr>
              <w:pStyle w:val="ListParagraph"/>
              <w:spacing w:before="40" w:after="40" w:line="240" w:lineRule="auto"/>
              <w:ind w:left="0"/>
              <w:contextualSpacing w:val="0"/>
              <w:rPr>
                <w:rFonts w:ascii="Times New Roman" w:eastAsia="Times New Roman" w:hAnsi="Times New Roman"/>
                <w:bCs/>
                <w:color w:val="000000"/>
                <w:sz w:val="24"/>
                <w:szCs w:val="24"/>
                <w:lang w:eastAsia="ro-RO"/>
              </w:rPr>
            </w:pPr>
            <w:r w:rsidRPr="00151301">
              <w:rPr>
                <w:rFonts w:ascii="Times New Roman" w:eastAsia="Times New Roman" w:hAnsi="Times New Roman"/>
                <w:sz w:val="24"/>
                <w:szCs w:val="24"/>
              </w:rPr>
              <w:t>Rezultatele monitorizării confirmă eficiența procesului de învățare.</w:t>
            </w:r>
          </w:p>
        </w:tc>
        <w:tc>
          <w:tcPr>
            <w:tcW w:w="5819" w:type="dxa"/>
            <w:shd w:val="clear" w:color="auto" w:fill="auto"/>
          </w:tcPr>
          <w:p w:rsidR="00155296" w:rsidRPr="00151301" w:rsidRDefault="00155296"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155296" w:rsidRPr="00151301" w:rsidRDefault="00155296"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283"/>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lastRenderedPageBreak/>
              <w:t xml:space="preserve">B.2.2 Valorificarea calificării universitare prin angajarea pe </w:t>
            </w:r>
            <w:proofErr w:type="spellStart"/>
            <w:r w:rsidRPr="00151301">
              <w:rPr>
                <w:rFonts w:ascii="Times New Roman" w:eastAsia="Times New Roman" w:hAnsi="Times New Roman"/>
                <w:b/>
                <w:sz w:val="24"/>
                <w:szCs w:val="24"/>
                <w:lang w:eastAsia="ro-RO"/>
              </w:rPr>
              <w:t>piaţa</w:t>
            </w:r>
            <w:proofErr w:type="spellEnd"/>
            <w:r w:rsidRPr="00151301">
              <w:rPr>
                <w:rFonts w:ascii="Times New Roman" w:eastAsia="Times New Roman" w:hAnsi="Times New Roman"/>
                <w:b/>
                <w:sz w:val="24"/>
                <w:szCs w:val="24"/>
                <w:lang w:eastAsia="ro-RO"/>
              </w:rPr>
              <w:t xml:space="preserve"> muncii sau prin continuarea studiilor universitare</w:t>
            </w:r>
          </w:p>
        </w:tc>
      </w:tr>
      <w:tr w:rsidR="00BE4763" w:rsidRPr="00151301" w:rsidTr="00616E4F">
        <w:trPr>
          <w:trHeight w:val="700"/>
        </w:trPr>
        <w:tc>
          <w:tcPr>
            <w:tcW w:w="6799" w:type="dxa"/>
            <w:shd w:val="clear" w:color="auto" w:fill="auto"/>
            <w:vAlign w:val="center"/>
          </w:tcPr>
          <w:p w:rsidR="00BE4763" w:rsidRPr="00151301" w:rsidRDefault="00BE4763" w:rsidP="00BE4763">
            <w:pPr>
              <w:pStyle w:val="ListParagraph"/>
              <w:numPr>
                <w:ilvl w:val="0"/>
                <w:numId w:val="29"/>
              </w:numPr>
              <w:autoSpaceDE w:val="0"/>
              <w:autoSpaceDN w:val="0"/>
              <w:adjustRightInd w:val="0"/>
              <w:spacing w:before="40" w:after="40" w:line="240" w:lineRule="auto"/>
              <w:ind w:left="306" w:hanging="306"/>
              <w:contextualSpacing w:val="0"/>
              <w:rPr>
                <w:rFonts w:ascii="Times New Roman" w:hAnsi="Times New Roman"/>
                <w:bCs/>
                <w:sz w:val="24"/>
                <w:szCs w:val="24"/>
              </w:rPr>
            </w:pPr>
            <w:proofErr w:type="spellStart"/>
            <w:r w:rsidRPr="00151301">
              <w:rPr>
                <w:rFonts w:ascii="Times New Roman" w:eastAsia="Times New Roman" w:hAnsi="Times New Roman"/>
                <w:color w:val="000000"/>
                <w:sz w:val="24"/>
                <w:szCs w:val="24"/>
                <w:lang w:eastAsia="ro-RO"/>
              </w:rPr>
              <w:t>Instituţia</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urmăreşte</w:t>
            </w:r>
            <w:proofErr w:type="spellEnd"/>
            <w:r w:rsidRPr="00151301">
              <w:rPr>
                <w:rFonts w:ascii="Times New Roman" w:eastAsia="Times New Roman" w:hAnsi="Times New Roman"/>
                <w:color w:val="000000"/>
                <w:sz w:val="24"/>
                <w:szCs w:val="24"/>
                <w:lang w:eastAsia="ro-RO"/>
              </w:rPr>
              <w:t xml:space="preserve"> permanent cariera </w:t>
            </w:r>
            <w:proofErr w:type="spellStart"/>
            <w:r w:rsidRPr="00151301">
              <w:rPr>
                <w:rFonts w:ascii="Times New Roman" w:eastAsia="Times New Roman" w:hAnsi="Times New Roman"/>
                <w:color w:val="000000"/>
                <w:sz w:val="24"/>
                <w:szCs w:val="24"/>
                <w:lang w:eastAsia="ro-RO"/>
              </w:rPr>
              <w:t>absolvenţilor</w:t>
            </w:r>
            <w:proofErr w:type="spellEnd"/>
            <w:r w:rsidRPr="00151301">
              <w:rPr>
                <w:rFonts w:ascii="Times New Roman" w:eastAsia="Times New Roman" w:hAnsi="Times New Roman"/>
                <w:color w:val="000000"/>
                <w:sz w:val="24"/>
                <w:szCs w:val="24"/>
                <w:lang w:eastAsia="ro-RO"/>
              </w:rPr>
              <w:t xml:space="preserve"> săi printr-un sistem propriu organizat în acest scop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prezintă anual un raport detaliat privind programul de studii evaluat.</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90"/>
        </w:trPr>
        <w:tc>
          <w:tcPr>
            <w:tcW w:w="6799" w:type="dxa"/>
            <w:shd w:val="clear" w:color="auto" w:fill="auto"/>
            <w:vAlign w:val="center"/>
          </w:tcPr>
          <w:p w:rsidR="00BE4763" w:rsidRPr="00151301" w:rsidRDefault="00BE4763" w:rsidP="00BE4763">
            <w:pPr>
              <w:pStyle w:val="ListParagraph"/>
              <w:numPr>
                <w:ilvl w:val="0"/>
                <w:numId w:val="29"/>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r w:rsidRPr="00151301">
              <w:rPr>
                <w:rFonts w:ascii="Times New Roman" w:eastAsia="Times New Roman" w:hAnsi="Times New Roman"/>
                <w:color w:val="000000"/>
                <w:sz w:val="24"/>
                <w:szCs w:val="24"/>
                <w:lang w:eastAsia="ro-RO"/>
              </w:rPr>
              <w:t xml:space="preserve">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50% dintre </w:t>
            </w:r>
            <w:proofErr w:type="spellStart"/>
            <w:r w:rsidRPr="00151301">
              <w:rPr>
                <w:rFonts w:ascii="Times New Roman" w:eastAsia="Times New Roman" w:hAnsi="Times New Roman"/>
                <w:color w:val="000000"/>
                <w:sz w:val="24"/>
                <w:szCs w:val="24"/>
                <w:lang w:eastAsia="ro-RO"/>
              </w:rPr>
              <w:t>absolvenţi</w:t>
            </w:r>
            <w:proofErr w:type="spellEnd"/>
            <w:r w:rsidRPr="00151301">
              <w:rPr>
                <w:rFonts w:ascii="Times New Roman" w:eastAsia="Times New Roman" w:hAnsi="Times New Roman"/>
                <w:color w:val="000000"/>
                <w:sz w:val="24"/>
                <w:szCs w:val="24"/>
                <w:lang w:eastAsia="ro-RO"/>
              </w:rPr>
              <w:t xml:space="preserve"> sunt </w:t>
            </w:r>
            <w:proofErr w:type="spellStart"/>
            <w:r w:rsidRPr="00151301">
              <w:rPr>
                <w:rFonts w:ascii="Times New Roman" w:eastAsia="Times New Roman" w:hAnsi="Times New Roman"/>
                <w:color w:val="000000"/>
                <w:sz w:val="24"/>
                <w:szCs w:val="24"/>
                <w:lang w:eastAsia="ro-RO"/>
              </w:rPr>
              <w:t>angajaţi</w:t>
            </w:r>
            <w:proofErr w:type="spellEnd"/>
            <w:r w:rsidRPr="00151301">
              <w:rPr>
                <w:rFonts w:ascii="Times New Roman" w:eastAsia="Times New Roman" w:hAnsi="Times New Roman"/>
                <w:color w:val="000000"/>
                <w:sz w:val="24"/>
                <w:szCs w:val="24"/>
                <w:lang w:eastAsia="ro-RO"/>
              </w:rPr>
              <w:t xml:space="preserve"> în termen de doi ani de la data absolvirii la nivelul calificării universitare</w:t>
            </w:r>
            <w:r w:rsidRPr="00151301">
              <w:rPr>
                <w:rFonts w:ascii="Times New Roman" w:hAnsi="Times New Roman"/>
                <w:bCs/>
                <w:sz w:val="24"/>
                <w:szCs w:val="24"/>
              </w:rPr>
              <w:t>.</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90"/>
        </w:trPr>
        <w:tc>
          <w:tcPr>
            <w:tcW w:w="6799" w:type="dxa"/>
            <w:shd w:val="clear" w:color="auto" w:fill="auto"/>
            <w:vAlign w:val="center"/>
          </w:tcPr>
          <w:p w:rsidR="00BE4763" w:rsidRPr="00151301" w:rsidRDefault="00BE4763" w:rsidP="00BE4763">
            <w:pPr>
              <w:pStyle w:val="ListParagraph"/>
              <w:numPr>
                <w:ilvl w:val="0"/>
                <w:numId w:val="29"/>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r w:rsidRPr="00151301">
              <w:rPr>
                <w:rFonts w:ascii="Times New Roman" w:hAnsi="Times New Roman"/>
                <w:bCs/>
                <w:sz w:val="24"/>
                <w:szCs w:val="24"/>
              </w:rPr>
              <w:t xml:space="preserve">Cel </w:t>
            </w:r>
            <w:proofErr w:type="spellStart"/>
            <w:r w:rsidRPr="00151301">
              <w:rPr>
                <w:rFonts w:ascii="Times New Roman" w:hAnsi="Times New Roman"/>
                <w:bCs/>
                <w:sz w:val="24"/>
                <w:szCs w:val="24"/>
              </w:rPr>
              <w:t>puţin</w:t>
            </w:r>
            <w:proofErr w:type="spellEnd"/>
            <w:r w:rsidRPr="00151301">
              <w:rPr>
                <w:rFonts w:ascii="Times New Roman" w:hAnsi="Times New Roman"/>
                <w:bCs/>
                <w:sz w:val="24"/>
                <w:szCs w:val="24"/>
              </w:rPr>
              <w:t xml:space="preserve"> 20%  dintre </w:t>
            </w:r>
            <w:proofErr w:type="spellStart"/>
            <w:r w:rsidRPr="00151301">
              <w:rPr>
                <w:rFonts w:ascii="Times New Roman" w:hAnsi="Times New Roman"/>
                <w:bCs/>
                <w:sz w:val="24"/>
                <w:szCs w:val="24"/>
              </w:rPr>
              <w:t>absolvenţii</w:t>
            </w:r>
            <w:proofErr w:type="spellEnd"/>
            <w:r w:rsidRPr="00151301">
              <w:rPr>
                <w:rFonts w:ascii="Times New Roman" w:hAnsi="Times New Roman"/>
                <w:bCs/>
                <w:sz w:val="24"/>
                <w:szCs w:val="24"/>
              </w:rPr>
              <w:t xml:space="preserve"> ultimelor două </w:t>
            </w:r>
            <w:proofErr w:type="spellStart"/>
            <w:r w:rsidRPr="00151301">
              <w:rPr>
                <w:rFonts w:ascii="Times New Roman" w:hAnsi="Times New Roman"/>
                <w:bCs/>
                <w:sz w:val="24"/>
                <w:szCs w:val="24"/>
              </w:rPr>
              <w:t>promoţii</w:t>
            </w:r>
            <w:proofErr w:type="spellEnd"/>
            <w:r w:rsidRPr="00151301">
              <w:rPr>
                <w:rFonts w:ascii="Times New Roman" w:hAnsi="Times New Roman"/>
                <w:bCs/>
                <w:sz w:val="24"/>
                <w:szCs w:val="24"/>
              </w:rPr>
              <w:t xml:space="preserve"> ale studiilor universitare de </w:t>
            </w:r>
            <w:proofErr w:type="spellStart"/>
            <w:r w:rsidRPr="00151301">
              <w:rPr>
                <w:rFonts w:ascii="Times New Roman" w:hAnsi="Times New Roman"/>
                <w:bCs/>
                <w:sz w:val="24"/>
                <w:szCs w:val="24"/>
              </w:rPr>
              <w:t>licenţă</w:t>
            </w:r>
            <w:proofErr w:type="spellEnd"/>
            <w:r w:rsidRPr="00151301">
              <w:rPr>
                <w:rFonts w:ascii="Times New Roman" w:hAnsi="Times New Roman"/>
                <w:bCs/>
                <w:sz w:val="24"/>
                <w:szCs w:val="24"/>
              </w:rPr>
              <w:t xml:space="preserve"> sunt </w:t>
            </w:r>
            <w:proofErr w:type="spellStart"/>
            <w:r w:rsidRPr="00151301">
              <w:rPr>
                <w:rFonts w:ascii="Times New Roman" w:hAnsi="Times New Roman"/>
                <w:bCs/>
                <w:sz w:val="24"/>
                <w:szCs w:val="24"/>
              </w:rPr>
              <w:t>admişi</w:t>
            </w:r>
            <w:proofErr w:type="spellEnd"/>
            <w:r w:rsidRPr="00151301">
              <w:rPr>
                <w:rFonts w:ascii="Times New Roman" w:hAnsi="Times New Roman"/>
                <w:bCs/>
                <w:sz w:val="24"/>
                <w:szCs w:val="24"/>
              </w:rPr>
              <w:t xml:space="preserve"> la studii universitare de masterat, indiferent de domeniu.</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272359" w:rsidRPr="00151301" w:rsidTr="00C614CF">
        <w:trPr>
          <w:trHeight w:val="90"/>
        </w:trPr>
        <w:tc>
          <w:tcPr>
            <w:tcW w:w="6799" w:type="dxa"/>
            <w:shd w:val="clear" w:color="auto" w:fill="auto"/>
          </w:tcPr>
          <w:p w:rsidR="00272359" w:rsidRPr="00151301" w:rsidRDefault="00272359" w:rsidP="00272359">
            <w:pPr>
              <w:pStyle w:val="ListParagraph"/>
              <w:numPr>
                <w:ilvl w:val="0"/>
                <w:numId w:val="29"/>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rPr>
              <w:t>Rezultatele procesului de monitorizare a inserției absolvenților pe piața muncii, a opiniei absolvenților angajați și a angajatorilor cu privire la pregătirea pe parcursul studiilor universitare confirmă valoarea calificării obținute, adecvarea obiectivelor și rezultatelor așteptate ale programului de studii în raport cu nevoile pieței muncii.</w:t>
            </w:r>
          </w:p>
        </w:tc>
        <w:tc>
          <w:tcPr>
            <w:tcW w:w="5819" w:type="dxa"/>
            <w:shd w:val="clear" w:color="auto" w:fill="auto"/>
          </w:tcPr>
          <w:p w:rsidR="00272359" w:rsidRPr="00151301" w:rsidRDefault="00272359" w:rsidP="00272359">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272359" w:rsidRPr="00151301" w:rsidRDefault="00272359" w:rsidP="00272359">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272359" w:rsidRPr="00151301" w:rsidTr="00C614CF">
        <w:trPr>
          <w:trHeight w:val="90"/>
        </w:trPr>
        <w:tc>
          <w:tcPr>
            <w:tcW w:w="6799" w:type="dxa"/>
            <w:shd w:val="clear" w:color="auto" w:fill="auto"/>
          </w:tcPr>
          <w:p w:rsidR="00272359" w:rsidRPr="00151301" w:rsidRDefault="00272359" w:rsidP="00272359">
            <w:pPr>
              <w:pStyle w:val="ListParagraph"/>
              <w:numPr>
                <w:ilvl w:val="0"/>
                <w:numId w:val="29"/>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rPr>
              <w:t>Implicarea companiilor partenere ale programului de studii evaluat, în inserția profesională a absolvenților, confirmă valoarea calificării obținute, adecvarea obiectivelor și rezultatelor așteptate ale programului de studii în raport cu nevoile pieței muncii.</w:t>
            </w:r>
          </w:p>
        </w:tc>
        <w:tc>
          <w:tcPr>
            <w:tcW w:w="5819" w:type="dxa"/>
            <w:shd w:val="clear" w:color="auto" w:fill="auto"/>
          </w:tcPr>
          <w:p w:rsidR="00272359" w:rsidRPr="00151301" w:rsidRDefault="00272359" w:rsidP="00272359">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272359" w:rsidRPr="00151301" w:rsidRDefault="00272359" w:rsidP="00272359">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310"/>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 xml:space="preserve">B.2.3 Nivelul de </w:t>
            </w:r>
            <w:proofErr w:type="spellStart"/>
            <w:r w:rsidRPr="00151301">
              <w:rPr>
                <w:rFonts w:ascii="Times New Roman" w:eastAsia="Times New Roman" w:hAnsi="Times New Roman"/>
                <w:b/>
                <w:sz w:val="24"/>
                <w:szCs w:val="24"/>
                <w:lang w:eastAsia="ro-RO"/>
              </w:rPr>
              <w:t>satisfacţie</w:t>
            </w:r>
            <w:proofErr w:type="spellEnd"/>
            <w:r w:rsidRPr="00151301">
              <w:rPr>
                <w:rFonts w:ascii="Times New Roman" w:eastAsia="Times New Roman" w:hAnsi="Times New Roman"/>
                <w:b/>
                <w:sz w:val="24"/>
                <w:szCs w:val="24"/>
                <w:lang w:eastAsia="ro-RO"/>
              </w:rPr>
              <w:t xml:space="preserve"> al </w:t>
            </w:r>
            <w:proofErr w:type="spellStart"/>
            <w:r w:rsidRPr="00151301">
              <w:rPr>
                <w:rFonts w:ascii="Times New Roman" w:eastAsia="Times New Roman" w:hAnsi="Times New Roman"/>
                <w:b/>
                <w:sz w:val="24"/>
                <w:szCs w:val="24"/>
                <w:lang w:eastAsia="ro-RO"/>
              </w:rPr>
              <w:t>studenţilor</w:t>
            </w:r>
            <w:proofErr w:type="spellEnd"/>
            <w:r w:rsidRPr="00151301">
              <w:rPr>
                <w:rFonts w:ascii="Times New Roman" w:eastAsia="Times New Roman" w:hAnsi="Times New Roman"/>
                <w:b/>
                <w:sz w:val="24"/>
                <w:szCs w:val="24"/>
                <w:lang w:eastAsia="ro-RO"/>
              </w:rPr>
              <w:t xml:space="preserve"> în raport cu dezvoltarea profesională si personală asigurată de universitate</w:t>
            </w:r>
          </w:p>
        </w:tc>
      </w:tr>
      <w:tr w:rsidR="00BE4763" w:rsidRPr="00151301" w:rsidTr="00616E4F">
        <w:trPr>
          <w:trHeight w:val="90"/>
        </w:trPr>
        <w:tc>
          <w:tcPr>
            <w:tcW w:w="6799" w:type="dxa"/>
            <w:shd w:val="clear" w:color="auto" w:fill="auto"/>
            <w:vAlign w:val="center"/>
          </w:tcPr>
          <w:p w:rsidR="00BE4763" w:rsidRPr="00151301" w:rsidRDefault="00BE4763" w:rsidP="00BE4763">
            <w:pPr>
              <w:pStyle w:val="ListParagraph"/>
              <w:numPr>
                <w:ilvl w:val="0"/>
                <w:numId w:val="30"/>
              </w:numPr>
              <w:autoSpaceDE w:val="0"/>
              <w:autoSpaceDN w:val="0"/>
              <w:adjustRightInd w:val="0"/>
              <w:spacing w:before="40" w:after="40" w:line="240" w:lineRule="auto"/>
              <w:ind w:left="306" w:hanging="284"/>
              <w:contextualSpacing w:val="0"/>
              <w:rPr>
                <w:rFonts w:ascii="Times New Roman" w:hAnsi="Times New Roman"/>
                <w:bCs/>
                <w:sz w:val="24"/>
                <w:szCs w:val="24"/>
              </w:rPr>
            </w:pPr>
            <w:r w:rsidRPr="00151301">
              <w:rPr>
                <w:rFonts w:ascii="Times New Roman" w:eastAsia="Times New Roman" w:hAnsi="Times New Roman"/>
                <w:color w:val="000000"/>
                <w:sz w:val="24"/>
                <w:szCs w:val="24"/>
                <w:lang w:eastAsia="ro-RO"/>
              </w:rPr>
              <w:t xml:space="preserve">Instituția de învățământ superior are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aplică reglementări pentru mecanismele de sondare periodică a opiniei </w:t>
            </w:r>
            <w:proofErr w:type="spellStart"/>
            <w:r w:rsidRPr="00151301">
              <w:rPr>
                <w:rFonts w:ascii="Times New Roman" w:eastAsia="Times New Roman" w:hAnsi="Times New Roman"/>
                <w:color w:val="000000"/>
                <w:sz w:val="24"/>
                <w:szCs w:val="24"/>
                <w:lang w:eastAsia="ro-RO"/>
              </w:rPr>
              <w:t>studenţilor</w:t>
            </w:r>
            <w:proofErr w:type="spellEnd"/>
            <w:r w:rsidRPr="00151301">
              <w:rPr>
                <w:rFonts w:ascii="Times New Roman" w:eastAsia="Times New Roman" w:hAnsi="Times New Roman"/>
                <w:color w:val="000000"/>
                <w:sz w:val="24"/>
                <w:szCs w:val="24"/>
                <w:lang w:eastAsia="ro-RO"/>
              </w:rPr>
              <w:t xml:space="preserve"> cu privire </w:t>
            </w:r>
            <w:r w:rsidRPr="00151301">
              <w:rPr>
                <w:rFonts w:ascii="Times New Roman" w:eastAsia="Times New Roman" w:hAnsi="Times New Roman"/>
                <w:color w:val="000000"/>
                <w:sz w:val="24"/>
                <w:szCs w:val="24"/>
                <w:lang w:eastAsia="ro-RO"/>
              </w:rPr>
              <w:lastRenderedPageBreak/>
              <w:t xml:space="preserve">la </w:t>
            </w:r>
            <w:proofErr w:type="spellStart"/>
            <w:r w:rsidRPr="00151301">
              <w:rPr>
                <w:rFonts w:ascii="Times New Roman" w:eastAsia="Times New Roman" w:hAnsi="Times New Roman"/>
                <w:color w:val="000000"/>
                <w:sz w:val="24"/>
                <w:szCs w:val="24"/>
                <w:lang w:eastAsia="ro-RO"/>
              </w:rPr>
              <w:t>satisfacţia</w:t>
            </w:r>
            <w:proofErr w:type="spellEnd"/>
            <w:r w:rsidRPr="00151301">
              <w:rPr>
                <w:rFonts w:ascii="Times New Roman" w:eastAsia="Times New Roman" w:hAnsi="Times New Roman"/>
                <w:color w:val="000000"/>
                <w:sz w:val="24"/>
                <w:szCs w:val="24"/>
                <w:lang w:eastAsia="ro-RO"/>
              </w:rPr>
              <w:t xml:space="preserve"> acestora în ceea ce </w:t>
            </w:r>
            <w:proofErr w:type="spellStart"/>
            <w:r w:rsidRPr="00151301">
              <w:rPr>
                <w:rFonts w:ascii="Times New Roman" w:eastAsia="Times New Roman" w:hAnsi="Times New Roman"/>
                <w:color w:val="000000"/>
                <w:sz w:val="24"/>
                <w:szCs w:val="24"/>
                <w:lang w:eastAsia="ro-RO"/>
              </w:rPr>
              <w:t>priveşte</w:t>
            </w:r>
            <w:proofErr w:type="spellEnd"/>
            <w:r w:rsidRPr="00151301">
              <w:rPr>
                <w:rFonts w:ascii="Times New Roman" w:eastAsia="Times New Roman" w:hAnsi="Times New Roman"/>
                <w:color w:val="000000"/>
                <w:sz w:val="24"/>
                <w:szCs w:val="24"/>
                <w:lang w:eastAsia="ro-RO"/>
              </w:rPr>
              <w:t xml:space="preserve"> procesul </w:t>
            </w:r>
            <w:proofErr w:type="spellStart"/>
            <w:r w:rsidRPr="00151301">
              <w:rPr>
                <w:rFonts w:ascii="Times New Roman" w:eastAsia="Times New Roman" w:hAnsi="Times New Roman"/>
                <w:color w:val="000000"/>
                <w:sz w:val="24"/>
                <w:szCs w:val="24"/>
                <w:lang w:eastAsia="ro-RO"/>
              </w:rPr>
              <w:t>educaţional</w:t>
            </w:r>
            <w:proofErr w:type="spellEnd"/>
            <w:r w:rsidRPr="00151301">
              <w:rPr>
                <w:rFonts w:ascii="Times New Roman" w:eastAsia="Times New Roman" w:hAnsi="Times New Roman"/>
                <w:color w:val="000000"/>
                <w:sz w:val="24"/>
                <w:szCs w:val="24"/>
                <w:lang w:eastAsia="ro-RO"/>
              </w:rPr>
              <w:t xml:space="preserve">, serviciile </w:t>
            </w:r>
            <w:proofErr w:type="spellStart"/>
            <w:r w:rsidRPr="00151301">
              <w:rPr>
                <w:rFonts w:ascii="Times New Roman" w:eastAsia="Times New Roman" w:hAnsi="Times New Roman"/>
                <w:color w:val="000000"/>
                <w:sz w:val="24"/>
                <w:szCs w:val="24"/>
                <w:lang w:eastAsia="ro-RO"/>
              </w:rPr>
              <w:t>studenţeşti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infrastructura oferite de universitate</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272359" w:rsidRPr="00151301" w:rsidTr="00616E4F">
        <w:trPr>
          <w:trHeight w:val="90"/>
        </w:trPr>
        <w:tc>
          <w:tcPr>
            <w:tcW w:w="6799" w:type="dxa"/>
            <w:shd w:val="clear" w:color="auto" w:fill="auto"/>
            <w:vAlign w:val="center"/>
          </w:tcPr>
          <w:p w:rsidR="00272359" w:rsidRPr="00151301" w:rsidRDefault="00272359" w:rsidP="00BE4763">
            <w:pPr>
              <w:pStyle w:val="ListParagraph"/>
              <w:numPr>
                <w:ilvl w:val="0"/>
                <w:numId w:val="30"/>
              </w:numPr>
              <w:autoSpaceDE w:val="0"/>
              <w:autoSpaceDN w:val="0"/>
              <w:adjustRightInd w:val="0"/>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rPr>
              <w:lastRenderedPageBreak/>
              <w:t>Procesul de monitorizare a opiniei studenților este adecvat din punctul de vedere al relevanței informației colectate, al ratei de răspuns și al măsurilor de îmbunătățire (identificate și implementate).</w:t>
            </w:r>
          </w:p>
        </w:tc>
        <w:tc>
          <w:tcPr>
            <w:tcW w:w="5819" w:type="dxa"/>
            <w:shd w:val="clear" w:color="auto" w:fill="auto"/>
          </w:tcPr>
          <w:p w:rsidR="00272359" w:rsidRPr="00151301" w:rsidRDefault="00272359"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272359" w:rsidRPr="00151301" w:rsidRDefault="00272359"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90"/>
        </w:trPr>
        <w:tc>
          <w:tcPr>
            <w:tcW w:w="6799" w:type="dxa"/>
            <w:shd w:val="clear" w:color="auto" w:fill="auto"/>
            <w:vAlign w:val="center"/>
          </w:tcPr>
          <w:p w:rsidR="00BE4763" w:rsidRPr="00151301" w:rsidRDefault="00272359" w:rsidP="00BE4763">
            <w:pPr>
              <w:pStyle w:val="ListParagraph"/>
              <w:numPr>
                <w:ilvl w:val="0"/>
                <w:numId w:val="30"/>
              </w:numPr>
              <w:autoSpaceDE w:val="0"/>
              <w:autoSpaceDN w:val="0"/>
              <w:adjustRightInd w:val="0"/>
              <w:spacing w:before="40" w:after="40" w:line="240" w:lineRule="auto"/>
              <w:ind w:left="306" w:hanging="284"/>
              <w:contextualSpacing w:val="0"/>
              <w:rPr>
                <w:rFonts w:ascii="Times New Roman" w:eastAsia="Times New Roman" w:hAnsi="Times New Roman"/>
                <w:color w:val="4F81BD"/>
                <w:sz w:val="24"/>
                <w:szCs w:val="24"/>
                <w:lang w:eastAsia="ro-RO"/>
              </w:rPr>
            </w:pPr>
            <w:r w:rsidRPr="00151301">
              <w:rPr>
                <w:rFonts w:ascii="Times New Roman" w:eastAsia="Times New Roman" w:hAnsi="Times New Roman"/>
                <w:sz w:val="24"/>
                <w:szCs w:val="24"/>
              </w:rPr>
              <w:t>Monitorizarea opiniei studenților cu privire la procesul didactic confirmă eficiența respectivului proces și a serviciilor suport oferite.</w:t>
            </w:r>
            <w:r w:rsidRPr="00151301">
              <w:rPr>
                <w:rFonts w:ascii="Times New Roman" w:hAnsi="Times New Roman"/>
                <w:bCs/>
                <w:sz w:val="24"/>
                <w:szCs w:val="24"/>
              </w:rPr>
              <w:t xml:space="preserve"> </w:t>
            </w:r>
            <w:r w:rsidR="00BE4763" w:rsidRPr="00151301">
              <w:rPr>
                <w:rFonts w:ascii="Times New Roman" w:hAnsi="Times New Roman"/>
                <w:bCs/>
                <w:sz w:val="24"/>
                <w:szCs w:val="24"/>
              </w:rPr>
              <w:t xml:space="preserve">Mai mult de 50% dintre </w:t>
            </w:r>
            <w:proofErr w:type="spellStart"/>
            <w:r w:rsidR="00BE4763" w:rsidRPr="00151301">
              <w:rPr>
                <w:rFonts w:ascii="Times New Roman" w:hAnsi="Times New Roman"/>
                <w:bCs/>
                <w:sz w:val="24"/>
                <w:szCs w:val="24"/>
              </w:rPr>
              <w:t>studenţi</w:t>
            </w:r>
            <w:proofErr w:type="spellEnd"/>
            <w:r w:rsidR="00BE4763" w:rsidRPr="00151301">
              <w:rPr>
                <w:rFonts w:ascii="Times New Roman" w:hAnsi="Times New Roman"/>
                <w:bCs/>
                <w:sz w:val="24"/>
                <w:szCs w:val="24"/>
              </w:rPr>
              <w:t xml:space="preserve"> apreciază pozitiv mediul de </w:t>
            </w:r>
            <w:proofErr w:type="spellStart"/>
            <w:r w:rsidR="00BE4763" w:rsidRPr="00151301">
              <w:rPr>
                <w:rFonts w:ascii="Times New Roman" w:hAnsi="Times New Roman"/>
                <w:bCs/>
                <w:sz w:val="24"/>
                <w:szCs w:val="24"/>
              </w:rPr>
              <w:t>învăţare</w:t>
            </w:r>
            <w:proofErr w:type="spellEnd"/>
            <w:r w:rsidR="00BE4763" w:rsidRPr="00151301">
              <w:rPr>
                <w:rFonts w:ascii="Times New Roman" w:hAnsi="Times New Roman"/>
                <w:bCs/>
                <w:sz w:val="24"/>
                <w:szCs w:val="24"/>
              </w:rPr>
              <w:t xml:space="preserve">/dezvoltare oferit de universitate </w:t>
            </w:r>
            <w:proofErr w:type="spellStart"/>
            <w:r w:rsidR="00BE4763" w:rsidRPr="00151301">
              <w:rPr>
                <w:rFonts w:ascii="Times New Roman" w:hAnsi="Times New Roman"/>
                <w:bCs/>
                <w:sz w:val="24"/>
                <w:szCs w:val="24"/>
              </w:rPr>
              <w:t>şi</w:t>
            </w:r>
            <w:proofErr w:type="spellEnd"/>
            <w:r w:rsidR="00BE4763" w:rsidRPr="00151301">
              <w:rPr>
                <w:rFonts w:ascii="Times New Roman" w:hAnsi="Times New Roman"/>
                <w:bCs/>
                <w:sz w:val="24"/>
                <w:szCs w:val="24"/>
              </w:rPr>
              <w:t xml:space="preserve"> propriul lor traseu de </w:t>
            </w:r>
            <w:proofErr w:type="spellStart"/>
            <w:r w:rsidR="00BE4763" w:rsidRPr="00151301">
              <w:rPr>
                <w:rFonts w:ascii="Times New Roman" w:hAnsi="Times New Roman"/>
                <w:bCs/>
                <w:sz w:val="24"/>
                <w:szCs w:val="24"/>
              </w:rPr>
              <w:t>învăţare</w:t>
            </w:r>
            <w:proofErr w:type="spellEnd"/>
            <w:r w:rsidR="00BE4763" w:rsidRPr="00151301">
              <w:rPr>
                <w:rFonts w:ascii="Times New Roman" w:hAnsi="Times New Roman"/>
                <w:bCs/>
                <w:sz w:val="24"/>
                <w:szCs w:val="24"/>
              </w:rPr>
              <w:t xml:space="preserve">. </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312"/>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 xml:space="preserve">B.2.4 Centrarea pe student a metodelor de </w:t>
            </w:r>
            <w:proofErr w:type="spellStart"/>
            <w:r w:rsidRPr="00151301">
              <w:rPr>
                <w:rFonts w:ascii="Times New Roman" w:eastAsia="Times New Roman" w:hAnsi="Times New Roman"/>
                <w:b/>
                <w:sz w:val="24"/>
                <w:szCs w:val="24"/>
                <w:lang w:eastAsia="ro-RO"/>
              </w:rPr>
              <w:t>învăţare</w:t>
            </w:r>
            <w:proofErr w:type="spellEnd"/>
          </w:p>
        </w:tc>
      </w:tr>
      <w:tr w:rsidR="00BE4763" w:rsidRPr="00151301" w:rsidTr="00616E4F">
        <w:trPr>
          <w:trHeight w:val="696"/>
        </w:trPr>
        <w:tc>
          <w:tcPr>
            <w:tcW w:w="6799" w:type="dxa"/>
            <w:shd w:val="clear" w:color="auto" w:fill="auto"/>
            <w:vAlign w:val="center"/>
          </w:tcPr>
          <w:p w:rsidR="00BE4763" w:rsidRPr="00151301" w:rsidRDefault="00BE4763" w:rsidP="00BE4763">
            <w:pPr>
              <w:pStyle w:val="ListParagraph"/>
              <w:numPr>
                <w:ilvl w:val="0"/>
                <w:numId w:val="17"/>
              </w:numPr>
              <w:autoSpaceDE w:val="0"/>
              <w:autoSpaceDN w:val="0"/>
              <w:adjustRightInd w:val="0"/>
              <w:spacing w:before="40" w:after="40" w:line="240" w:lineRule="auto"/>
              <w:contextualSpacing w:val="0"/>
              <w:rPr>
                <w:rFonts w:ascii="Times New Roman" w:eastAsia="Times New Roman" w:hAnsi="Times New Roman"/>
                <w:color w:val="4F81BD"/>
                <w:sz w:val="24"/>
                <w:szCs w:val="24"/>
                <w:lang w:eastAsia="ro-RO"/>
              </w:rPr>
            </w:pPr>
            <w:r w:rsidRPr="00151301">
              <w:rPr>
                <w:rFonts w:ascii="Times New Roman" w:hAnsi="Times New Roman"/>
                <w:bCs/>
                <w:sz w:val="24"/>
                <w:szCs w:val="24"/>
              </w:rPr>
              <w:t xml:space="preserve">Metodele de predare sunt adecvate pentru obținerea, de către studenți, a rezultatelor învățării </w:t>
            </w:r>
            <w:r w:rsidRPr="00151301">
              <w:t xml:space="preserve"> </w:t>
            </w:r>
            <w:r w:rsidRPr="00151301">
              <w:rPr>
                <w:rFonts w:ascii="Times New Roman" w:hAnsi="Times New Roman"/>
                <w:bCs/>
                <w:sz w:val="24"/>
                <w:szCs w:val="24"/>
              </w:rPr>
              <w:t>(cunoștințe, aptitudini, responsabilitate și autonomie).</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838"/>
        </w:trPr>
        <w:tc>
          <w:tcPr>
            <w:tcW w:w="6799" w:type="dxa"/>
            <w:shd w:val="clear" w:color="auto" w:fill="auto"/>
            <w:vAlign w:val="center"/>
          </w:tcPr>
          <w:p w:rsidR="00BE4763" w:rsidRPr="00151301" w:rsidRDefault="00BE4763" w:rsidP="00BE4763">
            <w:pPr>
              <w:pStyle w:val="ListParagraph"/>
              <w:numPr>
                <w:ilvl w:val="0"/>
                <w:numId w:val="17"/>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proofErr w:type="spellStart"/>
            <w:r w:rsidRPr="00151301">
              <w:rPr>
                <w:rFonts w:ascii="Times New Roman" w:hAnsi="Times New Roman"/>
                <w:bCs/>
                <w:sz w:val="24"/>
                <w:szCs w:val="24"/>
              </w:rPr>
              <w:t>Relaţia</w:t>
            </w:r>
            <w:proofErr w:type="spellEnd"/>
            <w:r w:rsidRPr="00151301">
              <w:rPr>
                <w:rFonts w:ascii="Times New Roman" w:hAnsi="Times New Roman"/>
                <w:bCs/>
                <w:sz w:val="24"/>
                <w:szCs w:val="24"/>
              </w:rPr>
              <w:t xml:space="preserve"> dintre student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profesor este una de parteneriat, în care fiecare </w:t>
            </w:r>
            <w:proofErr w:type="spellStart"/>
            <w:r w:rsidRPr="00151301">
              <w:rPr>
                <w:rFonts w:ascii="Times New Roman" w:hAnsi="Times New Roman"/>
                <w:bCs/>
                <w:sz w:val="24"/>
                <w:szCs w:val="24"/>
              </w:rPr>
              <w:t>îşi</w:t>
            </w:r>
            <w:proofErr w:type="spellEnd"/>
            <w:r w:rsidRPr="00151301">
              <w:rPr>
                <w:rFonts w:ascii="Times New Roman" w:hAnsi="Times New Roman"/>
                <w:bCs/>
                <w:sz w:val="24"/>
                <w:szCs w:val="24"/>
              </w:rPr>
              <w:t xml:space="preserve"> asumă responsabilitatea atingerii rezultatelor </w:t>
            </w:r>
            <w:proofErr w:type="spellStart"/>
            <w:r w:rsidRPr="00151301">
              <w:rPr>
                <w:rFonts w:ascii="Times New Roman" w:hAnsi="Times New Roman"/>
                <w:bCs/>
                <w:sz w:val="24"/>
                <w:szCs w:val="24"/>
              </w:rPr>
              <w:t>învăţării</w:t>
            </w:r>
            <w:proofErr w:type="spellEnd"/>
            <w:r w:rsidRPr="00151301">
              <w:rPr>
                <w:rFonts w:ascii="Times New Roman" w:hAnsi="Times New Roman"/>
                <w:bCs/>
                <w:sz w:val="24"/>
                <w:szCs w:val="24"/>
              </w:rPr>
              <w:t xml:space="preserve">. Rezultatele </w:t>
            </w:r>
            <w:proofErr w:type="spellStart"/>
            <w:r w:rsidRPr="00151301">
              <w:rPr>
                <w:rFonts w:ascii="Times New Roman" w:hAnsi="Times New Roman"/>
                <w:bCs/>
                <w:sz w:val="24"/>
                <w:szCs w:val="24"/>
              </w:rPr>
              <w:t>învăţării</w:t>
            </w:r>
            <w:proofErr w:type="spellEnd"/>
            <w:r w:rsidRPr="00151301">
              <w:rPr>
                <w:rFonts w:ascii="Times New Roman" w:hAnsi="Times New Roman"/>
                <w:bCs/>
                <w:sz w:val="24"/>
                <w:szCs w:val="24"/>
              </w:rPr>
              <w:t xml:space="preserve"> sunt explicate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discutate cu </w:t>
            </w:r>
            <w:proofErr w:type="spellStart"/>
            <w:r w:rsidRPr="00151301">
              <w:rPr>
                <w:rFonts w:ascii="Times New Roman" w:hAnsi="Times New Roman"/>
                <w:bCs/>
                <w:sz w:val="24"/>
                <w:szCs w:val="24"/>
              </w:rPr>
              <w:t>studenţii</w:t>
            </w:r>
            <w:proofErr w:type="spellEnd"/>
            <w:r w:rsidRPr="00151301">
              <w:rPr>
                <w:rFonts w:ascii="Times New Roman" w:hAnsi="Times New Roman"/>
                <w:bCs/>
                <w:sz w:val="24"/>
                <w:szCs w:val="24"/>
              </w:rPr>
              <w:t xml:space="preserve"> din perspectiva </w:t>
            </w:r>
            <w:proofErr w:type="spellStart"/>
            <w:r w:rsidRPr="00151301">
              <w:rPr>
                <w:rFonts w:ascii="Times New Roman" w:hAnsi="Times New Roman"/>
                <w:bCs/>
                <w:sz w:val="24"/>
                <w:szCs w:val="24"/>
              </w:rPr>
              <w:t>relevanţei</w:t>
            </w:r>
            <w:proofErr w:type="spellEnd"/>
            <w:r w:rsidRPr="00151301">
              <w:rPr>
                <w:rFonts w:ascii="Times New Roman" w:hAnsi="Times New Roman"/>
                <w:bCs/>
                <w:sz w:val="24"/>
                <w:szCs w:val="24"/>
              </w:rPr>
              <w:t xml:space="preserve"> acestora pentru dezvoltarea lor.</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94"/>
        </w:trPr>
        <w:tc>
          <w:tcPr>
            <w:tcW w:w="6799" w:type="dxa"/>
            <w:shd w:val="clear" w:color="auto" w:fill="auto"/>
            <w:vAlign w:val="center"/>
          </w:tcPr>
          <w:p w:rsidR="00BE4763" w:rsidRPr="00151301" w:rsidRDefault="00BE4763" w:rsidP="00BE4763">
            <w:pPr>
              <w:pStyle w:val="ListParagraph"/>
              <w:numPr>
                <w:ilvl w:val="0"/>
                <w:numId w:val="17"/>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color w:val="000000"/>
                <w:sz w:val="24"/>
                <w:szCs w:val="24"/>
                <w:lang w:eastAsia="ro-RO"/>
              </w:rPr>
              <w:t>Procesul de predare-învățare are în vedere atât activități didactice directe cât și studiu individual.</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1131"/>
        </w:trPr>
        <w:tc>
          <w:tcPr>
            <w:tcW w:w="6799" w:type="dxa"/>
            <w:shd w:val="clear" w:color="auto" w:fill="auto"/>
            <w:vAlign w:val="center"/>
          </w:tcPr>
          <w:p w:rsidR="00BE4763" w:rsidRPr="00151301" w:rsidRDefault="00BE4763" w:rsidP="00BE4763">
            <w:pPr>
              <w:pStyle w:val="ListParagraph"/>
              <w:numPr>
                <w:ilvl w:val="0"/>
                <w:numId w:val="17"/>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r w:rsidRPr="00151301">
              <w:rPr>
                <w:rFonts w:ascii="Times New Roman" w:hAnsi="Times New Roman"/>
                <w:bCs/>
                <w:sz w:val="24"/>
                <w:szCs w:val="24"/>
              </w:rPr>
              <w:t>Cadrele didactice folosesc resursele noilor tehnologii (ex. e-mail, pagină personală de web/ platforma e-</w:t>
            </w:r>
            <w:proofErr w:type="spellStart"/>
            <w:r w:rsidRPr="00151301">
              <w:rPr>
                <w:rFonts w:ascii="Times New Roman" w:hAnsi="Times New Roman"/>
                <w:bCs/>
                <w:sz w:val="24"/>
                <w:szCs w:val="24"/>
              </w:rPr>
              <w:t>learning</w:t>
            </w:r>
            <w:proofErr w:type="spellEnd"/>
            <w:r w:rsidRPr="00151301">
              <w:rPr>
                <w:rFonts w:ascii="Times New Roman" w:hAnsi="Times New Roman"/>
                <w:bCs/>
                <w:sz w:val="24"/>
                <w:szCs w:val="24"/>
              </w:rPr>
              <w:t xml:space="preserve"> pentru tematică, bibliografie, resurse în format electronic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dialog cu </w:t>
            </w:r>
            <w:proofErr w:type="spellStart"/>
            <w:r w:rsidRPr="00151301">
              <w:rPr>
                <w:rFonts w:ascii="Times New Roman" w:hAnsi="Times New Roman"/>
                <w:bCs/>
                <w:sz w:val="24"/>
                <w:szCs w:val="24"/>
              </w:rPr>
              <w:t>studenţii</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materiale auxiliare, de la tablă la </w:t>
            </w:r>
            <w:proofErr w:type="spellStart"/>
            <w:r w:rsidRPr="00151301">
              <w:rPr>
                <w:rFonts w:ascii="Times New Roman" w:hAnsi="Times New Roman"/>
                <w:bCs/>
                <w:sz w:val="24"/>
                <w:szCs w:val="24"/>
              </w:rPr>
              <w:t>flipchart</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videoproiector, etc.</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836"/>
        </w:trPr>
        <w:tc>
          <w:tcPr>
            <w:tcW w:w="6799" w:type="dxa"/>
            <w:shd w:val="clear" w:color="auto" w:fill="auto"/>
            <w:vAlign w:val="center"/>
          </w:tcPr>
          <w:p w:rsidR="00BE4763" w:rsidRPr="00151301" w:rsidRDefault="00BE4763" w:rsidP="00BE4763">
            <w:pPr>
              <w:pStyle w:val="ListParagraph"/>
              <w:numPr>
                <w:ilvl w:val="0"/>
                <w:numId w:val="17"/>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color w:val="000000"/>
                <w:sz w:val="24"/>
                <w:szCs w:val="24"/>
                <w:lang w:eastAsia="ro-RO"/>
              </w:rPr>
              <w:t xml:space="preserve">Cadrele didactice folosesc în mod flexibil o varietate de metode pedagogice prin care încurajează dezbaterile, schimbul de opinii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munca în echipă.</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847"/>
        </w:trPr>
        <w:tc>
          <w:tcPr>
            <w:tcW w:w="6799" w:type="dxa"/>
            <w:shd w:val="clear" w:color="auto" w:fill="auto"/>
            <w:vAlign w:val="center"/>
          </w:tcPr>
          <w:p w:rsidR="00BE4763" w:rsidRPr="00151301" w:rsidRDefault="00BE4763" w:rsidP="00BE4763">
            <w:pPr>
              <w:pStyle w:val="ListParagraph"/>
              <w:numPr>
                <w:ilvl w:val="0"/>
                <w:numId w:val="17"/>
              </w:numPr>
              <w:autoSpaceDE w:val="0"/>
              <w:autoSpaceDN w:val="0"/>
              <w:adjustRightInd w:val="0"/>
              <w:spacing w:before="40" w:after="40" w:line="240" w:lineRule="auto"/>
              <w:ind w:left="306" w:hanging="306"/>
              <w:contextualSpacing w:val="0"/>
              <w:rPr>
                <w:rFonts w:ascii="Times New Roman" w:hAnsi="Times New Roman"/>
                <w:bCs/>
                <w:sz w:val="24"/>
                <w:szCs w:val="24"/>
              </w:rPr>
            </w:pPr>
            <w:proofErr w:type="spellStart"/>
            <w:r w:rsidRPr="00151301">
              <w:rPr>
                <w:rFonts w:ascii="Times New Roman" w:eastAsia="Times New Roman" w:hAnsi="Times New Roman"/>
                <w:color w:val="000000"/>
                <w:sz w:val="24"/>
                <w:szCs w:val="24"/>
                <w:lang w:eastAsia="ro-RO"/>
              </w:rPr>
              <w:lastRenderedPageBreak/>
              <w:t>Instituţia</w:t>
            </w:r>
            <w:proofErr w:type="spellEnd"/>
            <w:r w:rsidRPr="00151301">
              <w:rPr>
                <w:rFonts w:ascii="Times New Roman" w:eastAsia="Times New Roman" w:hAnsi="Times New Roman"/>
                <w:color w:val="000000"/>
                <w:sz w:val="24"/>
                <w:szCs w:val="24"/>
                <w:lang w:eastAsia="ro-RO"/>
              </w:rPr>
              <w:t xml:space="preserve"> de </w:t>
            </w:r>
            <w:proofErr w:type="spellStart"/>
            <w:r w:rsidRPr="00151301">
              <w:rPr>
                <w:rFonts w:ascii="Times New Roman" w:eastAsia="Times New Roman" w:hAnsi="Times New Roman"/>
                <w:color w:val="000000"/>
                <w:sz w:val="24"/>
                <w:szCs w:val="24"/>
                <w:lang w:eastAsia="ro-RO"/>
              </w:rPr>
              <w:t>învăţământ</w:t>
            </w:r>
            <w:proofErr w:type="spellEnd"/>
            <w:r w:rsidRPr="00151301">
              <w:rPr>
                <w:rFonts w:ascii="Times New Roman" w:eastAsia="Times New Roman" w:hAnsi="Times New Roman"/>
                <w:color w:val="000000"/>
                <w:sz w:val="24"/>
                <w:szCs w:val="24"/>
                <w:lang w:eastAsia="ro-RO"/>
              </w:rPr>
              <w:t xml:space="preserve"> superior are proceduri de </w:t>
            </w:r>
            <w:proofErr w:type="spellStart"/>
            <w:r w:rsidRPr="00151301">
              <w:rPr>
                <w:rFonts w:ascii="Times New Roman" w:eastAsia="Times New Roman" w:hAnsi="Times New Roman"/>
                <w:color w:val="000000"/>
                <w:sz w:val="24"/>
                <w:szCs w:val="24"/>
                <w:lang w:eastAsia="ro-RO"/>
              </w:rPr>
              <w:t>recunoaştere</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finalizare adecvate scopului pentru cazurile de mobilitate de studiu/ practică a </w:t>
            </w:r>
            <w:proofErr w:type="spellStart"/>
            <w:r w:rsidRPr="00151301">
              <w:rPr>
                <w:rFonts w:ascii="Times New Roman" w:eastAsia="Times New Roman" w:hAnsi="Times New Roman"/>
                <w:color w:val="000000"/>
                <w:sz w:val="24"/>
                <w:szCs w:val="24"/>
                <w:lang w:eastAsia="ro-RO"/>
              </w:rPr>
              <w:t>studenţilor</w:t>
            </w:r>
            <w:proofErr w:type="spellEnd"/>
            <w:r w:rsidRPr="00151301">
              <w:rPr>
                <w:rFonts w:ascii="Times New Roman" w:eastAsia="Times New Roman" w:hAnsi="Times New Roman"/>
                <w:color w:val="000000"/>
                <w:sz w:val="24"/>
                <w:szCs w:val="24"/>
                <w:lang w:eastAsia="ro-RO"/>
              </w:rPr>
              <w:t>.</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90"/>
        </w:trPr>
        <w:tc>
          <w:tcPr>
            <w:tcW w:w="6799" w:type="dxa"/>
            <w:shd w:val="clear" w:color="auto" w:fill="auto"/>
            <w:vAlign w:val="center"/>
          </w:tcPr>
          <w:p w:rsidR="00BE4763" w:rsidRPr="00151301" w:rsidRDefault="00BE4763" w:rsidP="00BE4763">
            <w:pPr>
              <w:pStyle w:val="ListParagraph"/>
              <w:numPr>
                <w:ilvl w:val="0"/>
                <w:numId w:val="17"/>
              </w:numPr>
              <w:autoSpaceDE w:val="0"/>
              <w:autoSpaceDN w:val="0"/>
              <w:adjustRightInd w:val="0"/>
              <w:spacing w:before="40" w:after="40" w:line="240" w:lineRule="auto"/>
              <w:ind w:left="306" w:hanging="306"/>
              <w:contextualSpacing w:val="0"/>
              <w:rPr>
                <w:rFonts w:ascii="Times New Roman" w:eastAsia="Times New Roman" w:hAnsi="Times New Roman"/>
                <w:color w:val="4F81BD"/>
                <w:sz w:val="24"/>
                <w:szCs w:val="24"/>
                <w:lang w:eastAsia="ro-RO"/>
              </w:rPr>
            </w:pPr>
            <w:r w:rsidRPr="00151301">
              <w:rPr>
                <w:rFonts w:ascii="Times New Roman" w:hAnsi="Times New Roman"/>
                <w:bCs/>
                <w:sz w:val="24"/>
                <w:szCs w:val="24"/>
              </w:rPr>
              <w:t xml:space="preserve">Cadrele didactice au ore de </w:t>
            </w:r>
            <w:proofErr w:type="spellStart"/>
            <w:r w:rsidRPr="00151301">
              <w:rPr>
                <w:rFonts w:ascii="Times New Roman" w:hAnsi="Times New Roman"/>
                <w:bCs/>
                <w:sz w:val="24"/>
                <w:szCs w:val="24"/>
              </w:rPr>
              <w:t>permanenţă</w:t>
            </w:r>
            <w:proofErr w:type="spellEnd"/>
            <w:r w:rsidRPr="00151301">
              <w:rPr>
                <w:rFonts w:ascii="Times New Roman" w:hAnsi="Times New Roman"/>
                <w:bCs/>
                <w:sz w:val="24"/>
                <w:szCs w:val="24"/>
              </w:rPr>
              <w:t xml:space="preserve"> la </w:t>
            </w:r>
            <w:proofErr w:type="spellStart"/>
            <w:r w:rsidRPr="00151301">
              <w:rPr>
                <w:rFonts w:ascii="Times New Roman" w:hAnsi="Times New Roman"/>
                <w:bCs/>
                <w:sz w:val="24"/>
                <w:szCs w:val="24"/>
              </w:rPr>
              <w:t>dispoziţia</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studenţilor</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personalizează îndrumarea la cererea studentului. Există îndrumători sau tutori de an sau alte forme de asociere între un cadru didactic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un grup de </w:t>
            </w:r>
            <w:proofErr w:type="spellStart"/>
            <w:r w:rsidRPr="00151301">
              <w:rPr>
                <w:rFonts w:ascii="Times New Roman" w:hAnsi="Times New Roman"/>
                <w:bCs/>
                <w:sz w:val="24"/>
                <w:szCs w:val="24"/>
              </w:rPr>
              <w:t>studenţi</w:t>
            </w:r>
            <w:proofErr w:type="spellEnd"/>
            <w:r w:rsidRPr="00151301">
              <w:rPr>
                <w:rFonts w:ascii="Times New Roman" w:hAnsi="Times New Roman"/>
                <w:bCs/>
                <w:sz w:val="24"/>
                <w:szCs w:val="24"/>
              </w:rPr>
              <w:t>.</w:t>
            </w:r>
            <w:r w:rsidRPr="00151301">
              <w:rPr>
                <w:rFonts w:ascii="Times New Roman" w:hAnsi="Times New Roman"/>
                <w:sz w:val="24"/>
                <w:szCs w:val="24"/>
              </w:rPr>
              <w:t xml:space="preserve"> </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20"/>
        </w:trPr>
        <w:tc>
          <w:tcPr>
            <w:tcW w:w="14508" w:type="dxa"/>
            <w:gridSpan w:val="3"/>
            <w:shd w:val="clear" w:color="auto" w:fill="F4F8FF"/>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color w:val="000000"/>
                <w:sz w:val="24"/>
                <w:szCs w:val="24"/>
              </w:rPr>
            </w:pPr>
            <w:r w:rsidRPr="00151301">
              <w:rPr>
                <w:rFonts w:ascii="Times New Roman" w:hAnsi="Times New Roman"/>
                <w:b/>
                <w:color w:val="000000"/>
                <w:sz w:val="24"/>
                <w:szCs w:val="24"/>
              </w:rPr>
              <w:t>B.3 Activitatea de cercetare științifică</w:t>
            </w:r>
          </w:p>
        </w:tc>
      </w:tr>
      <w:tr w:rsidR="00BE4763" w:rsidRPr="00151301" w:rsidTr="00616E4F">
        <w:trPr>
          <w:trHeight w:val="252"/>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ind w:firstLine="22"/>
              <w:rPr>
                <w:rFonts w:ascii="Times New Roman" w:eastAsia="Times New Roman" w:hAnsi="Times New Roman"/>
                <w:b/>
                <w:color w:val="000000"/>
                <w:sz w:val="24"/>
                <w:szCs w:val="24"/>
              </w:rPr>
            </w:pPr>
            <w:r w:rsidRPr="00151301">
              <w:rPr>
                <w:rFonts w:ascii="Times New Roman" w:eastAsia="Times New Roman" w:hAnsi="Times New Roman"/>
                <w:b/>
                <w:sz w:val="24"/>
                <w:szCs w:val="24"/>
                <w:lang w:eastAsia="ro-RO"/>
              </w:rPr>
              <w:t>B.3.1 Programarea cercetării</w:t>
            </w:r>
          </w:p>
        </w:tc>
      </w:tr>
      <w:tr w:rsidR="00BE4763" w:rsidRPr="00151301" w:rsidTr="00616E4F">
        <w:trPr>
          <w:trHeight w:val="756"/>
        </w:trPr>
        <w:tc>
          <w:tcPr>
            <w:tcW w:w="6799" w:type="dxa"/>
            <w:shd w:val="clear" w:color="auto" w:fill="auto"/>
            <w:vAlign w:val="center"/>
          </w:tcPr>
          <w:p w:rsidR="00BE4763" w:rsidRPr="00151301" w:rsidRDefault="00BE4763" w:rsidP="00BE4763">
            <w:pPr>
              <w:pStyle w:val="ListParagraph"/>
              <w:numPr>
                <w:ilvl w:val="0"/>
                <w:numId w:val="18"/>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Domeniul de </w:t>
            </w:r>
            <w:proofErr w:type="spellStart"/>
            <w:r w:rsidRPr="00151301">
              <w:rPr>
                <w:rFonts w:ascii="Times New Roman" w:eastAsia="Times New Roman" w:hAnsi="Times New Roman"/>
                <w:sz w:val="24"/>
                <w:szCs w:val="24"/>
                <w:lang w:eastAsia="ro-RO"/>
              </w:rPr>
              <w:t>licenţă</w:t>
            </w:r>
            <w:proofErr w:type="spellEnd"/>
            <w:r w:rsidRPr="00151301">
              <w:rPr>
                <w:rFonts w:ascii="Times New Roman" w:eastAsia="Times New Roman" w:hAnsi="Times New Roman"/>
                <w:sz w:val="24"/>
                <w:szCs w:val="24"/>
                <w:lang w:eastAsia="ro-RO"/>
              </w:rPr>
              <w:t xml:space="preserve">, respectiv programul de studii supus evaluării, dispune de plan de cercetare </w:t>
            </w:r>
            <w:proofErr w:type="spellStart"/>
            <w:r w:rsidRPr="00151301">
              <w:rPr>
                <w:rFonts w:ascii="Times New Roman" w:eastAsia="Times New Roman" w:hAnsi="Times New Roman"/>
                <w:sz w:val="24"/>
                <w:szCs w:val="24"/>
                <w:lang w:eastAsia="ro-RO"/>
              </w:rPr>
              <w:t>ştiinţifică</w:t>
            </w:r>
            <w:proofErr w:type="spellEnd"/>
            <w:r w:rsidRPr="00151301">
              <w:rPr>
                <w:rFonts w:ascii="Times New Roman" w:eastAsia="Times New Roman" w:hAnsi="Times New Roman"/>
                <w:sz w:val="24"/>
                <w:szCs w:val="24"/>
                <w:lang w:eastAsia="ro-RO"/>
              </w:rPr>
              <w:t xml:space="preserve"> propriu inclus în planul strategic al </w:t>
            </w:r>
            <w:proofErr w:type="spellStart"/>
            <w:r w:rsidRPr="00151301">
              <w:rPr>
                <w:rFonts w:ascii="Times New Roman" w:eastAsia="Times New Roman" w:hAnsi="Times New Roman"/>
                <w:sz w:val="24"/>
                <w:szCs w:val="24"/>
                <w:lang w:eastAsia="ro-RO"/>
              </w:rPr>
              <w:t>facultăţii</w:t>
            </w:r>
            <w:proofErr w:type="spellEnd"/>
            <w:r w:rsidRPr="00151301">
              <w:rPr>
                <w:rFonts w:ascii="Times New Roman" w:eastAsia="Times New Roman" w:hAnsi="Times New Roman"/>
                <w:sz w:val="24"/>
                <w:szCs w:val="24"/>
                <w:lang w:eastAsia="ro-RO"/>
              </w:rPr>
              <w:t xml:space="preserve">, respectiv al </w:t>
            </w:r>
            <w:proofErr w:type="spellStart"/>
            <w:r w:rsidRPr="00151301">
              <w:rPr>
                <w:rFonts w:ascii="Times New Roman" w:eastAsia="Times New Roman" w:hAnsi="Times New Roman"/>
                <w:sz w:val="24"/>
                <w:szCs w:val="24"/>
                <w:lang w:eastAsia="ro-RO"/>
              </w:rPr>
              <w:t>instituţiei</w:t>
            </w:r>
            <w:proofErr w:type="spellEnd"/>
            <w:r w:rsidRPr="00151301">
              <w:rPr>
                <w:rFonts w:ascii="Times New Roman" w:eastAsia="Times New Roman" w:hAnsi="Times New Roman"/>
                <w:sz w:val="24"/>
                <w:szCs w:val="24"/>
                <w:lang w:eastAsia="ro-RO"/>
              </w:rPr>
              <w:t xml:space="preserve"> de care </w:t>
            </w:r>
            <w:proofErr w:type="spellStart"/>
            <w:r w:rsidRPr="00151301">
              <w:rPr>
                <w:rFonts w:ascii="Times New Roman" w:eastAsia="Times New Roman" w:hAnsi="Times New Roman"/>
                <w:sz w:val="24"/>
                <w:szCs w:val="24"/>
                <w:lang w:eastAsia="ro-RO"/>
              </w:rPr>
              <w:t>aparţine</w:t>
            </w:r>
            <w:proofErr w:type="spellEnd"/>
            <w:r w:rsidRPr="00151301">
              <w:rPr>
                <w:rFonts w:ascii="Times New Roman" w:eastAsia="Times New Roman" w:hAnsi="Times New Roman"/>
                <w:sz w:val="24"/>
                <w:szCs w:val="24"/>
                <w:lang w:eastAsia="ro-RO"/>
              </w:rPr>
              <w:t>, atestat prin documente aflate la departament, facultate etc.</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756"/>
        </w:trPr>
        <w:tc>
          <w:tcPr>
            <w:tcW w:w="6799" w:type="dxa"/>
            <w:shd w:val="clear" w:color="auto" w:fill="auto"/>
            <w:vAlign w:val="center"/>
          </w:tcPr>
          <w:p w:rsidR="00BE4763" w:rsidRPr="00151301" w:rsidRDefault="00BE4763" w:rsidP="00BE4763">
            <w:pPr>
              <w:pStyle w:val="ListParagraph"/>
              <w:numPr>
                <w:ilvl w:val="0"/>
                <w:numId w:val="18"/>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Temele de cercetare cuprinse în plan se înscriu în aria </w:t>
            </w:r>
            <w:proofErr w:type="spellStart"/>
            <w:r w:rsidRPr="00151301">
              <w:rPr>
                <w:rFonts w:ascii="Times New Roman" w:eastAsia="Times New Roman" w:hAnsi="Times New Roman"/>
                <w:sz w:val="24"/>
                <w:szCs w:val="24"/>
                <w:lang w:eastAsia="ro-RO"/>
              </w:rPr>
              <w:t>ştiinţifică</w:t>
            </w:r>
            <w:proofErr w:type="spellEnd"/>
            <w:r w:rsidRPr="00151301">
              <w:rPr>
                <w:rFonts w:ascii="Times New Roman" w:eastAsia="Times New Roman" w:hAnsi="Times New Roman"/>
                <w:sz w:val="24"/>
                <w:szCs w:val="24"/>
                <w:lang w:eastAsia="ro-RO"/>
              </w:rPr>
              <w:t xml:space="preserve"> a domeniului în care este încadrat programul de studii supus evaluării.</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313"/>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rPr>
            </w:pPr>
            <w:r w:rsidRPr="00151301">
              <w:rPr>
                <w:rFonts w:ascii="Times New Roman" w:eastAsia="Times New Roman" w:hAnsi="Times New Roman"/>
                <w:b/>
                <w:sz w:val="24"/>
                <w:szCs w:val="24"/>
                <w:lang w:eastAsia="ro-RO"/>
              </w:rPr>
              <w:t>B.3.2 Resursele pentru cercetare</w:t>
            </w:r>
          </w:p>
        </w:tc>
      </w:tr>
      <w:tr w:rsidR="00BE4763" w:rsidRPr="00151301" w:rsidTr="00616E4F">
        <w:trPr>
          <w:trHeight w:val="634"/>
        </w:trPr>
        <w:tc>
          <w:tcPr>
            <w:tcW w:w="6799" w:type="dxa"/>
            <w:shd w:val="clear" w:color="auto" w:fill="auto"/>
            <w:vAlign w:val="center"/>
          </w:tcPr>
          <w:p w:rsidR="00BE4763" w:rsidRPr="00151301" w:rsidRDefault="00BE4763" w:rsidP="00BE4763">
            <w:pPr>
              <w:pStyle w:val="ListParagraph"/>
              <w:numPr>
                <w:ilvl w:val="0"/>
                <w:numId w:val="19"/>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hAnsi="Times New Roman"/>
                <w:bCs/>
                <w:sz w:val="24"/>
                <w:szCs w:val="24"/>
              </w:rPr>
              <w:t>Cercetarea dispune de resurse financiare suficiente pentru a realiza obiectivele propuse.</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544"/>
        </w:trPr>
        <w:tc>
          <w:tcPr>
            <w:tcW w:w="6799" w:type="dxa"/>
            <w:shd w:val="clear" w:color="auto" w:fill="auto"/>
            <w:vAlign w:val="center"/>
          </w:tcPr>
          <w:p w:rsidR="00BE4763" w:rsidRPr="00151301" w:rsidRDefault="00BE4763" w:rsidP="00BE4763">
            <w:pPr>
              <w:pStyle w:val="ListParagraph"/>
              <w:numPr>
                <w:ilvl w:val="0"/>
                <w:numId w:val="19"/>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hAnsi="Times New Roman"/>
                <w:bCs/>
                <w:sz w:val="24"/>
                <w:szCs w:val="24"/>
              </w:rPr>
              <w:t>Cercetarea dispune de resurse logistice suficiente pentru a realiza obiectivele propuse.</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636"/>
        </w:trPr>
        <w:tc>
          <w:tcPr>
            <w:tcW w:w="6799" w:type="dxa"/>
            <w:shd w:val="clear" w:color="auto" w:fill="auto"/>
            <w:vAlign w:val="center"/>
          </w:tcPr>
          <w:p w:rsidR="00BE4763" w:rsidRPr="00151301" w:rsidRDefault="00BE4763" w:rsidP="00BE4763">
            <w:pPr>
              <w:pStyle w:val="ListParagraph"/>
              <w:numPr>
                <w:ilvl w:val="0"/>
                <w:numId w:val="19"/>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hAnsi="Times New Roman"/>
                <w:bCs/>
                <w:sz w:val="24"/>
                <w:szCs w:val="24"/>
              </w:rPr>
              <w:t>Cercetarea dispune de resurse umane suficiente pentru a realiza obiectivele propuse.</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274"/>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rPr>
            </w:pPr>
            <w:r w:rsidRPr="00151301">
              <w:rPr>
                <w:rFonts w:ascii="Times New Roman" w:eastAsia="Times New Roman" w:hAnsi="Times New Roman"/>
                <w:b/>
                <w:sz w:val="24"/>
                <w:szCs w:val="24"/>
                <w:lang w:eastAsia="ro-RO"/>
              </w:rPr>
              <w:t>B.3.3 Realizarea și valorificarea cercetării</w:t>
            </w:r>
          </w:p>
        </w:tc>
      </w:tr>
      <w:tr w:rsidR="00BE4763" w:rsidRPr="00151301" w:rsidTr="00616E4F">
        <w:trPr>
          <w:trHeight w:val="554"/>
        </w:trPr>
        <w:tc>
          <w:tcPr>
            <w:tcW w:w="6799" w:type="dxa"/>
            <w:shd w:val="clear" w:color="auto" w:fill="auto"/>
            <w:vAlign w:val="center"/>
          </w:tcPr>
          <w:p w:rsidR="00BE4763" w:rsidRPr="00151301" w:rsidRDefault="00BE4763" w:rsidP="00BE4763">
            <w:pPr>
              <w:pStyle w:val="ListParagraph"/>
              <w:numPr>
                <w:ilvl w:val="0"/>
                <w:numId w:val="20"/>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Personalul didactic </w:t>
            </w:r>
            <w:proofErr w:type="spellStart"/>
            <w:r w:rsidRPr="00151301">
              <w:rPr>
                <w:rFonts w:ascii="Times New Roman" w:eastAsia="Times New Roman" w:hAnsi="Times New Roman"/>
                <w:sz w:val="24"/>
                <w:szCs w:val="24"/>
                <w:lang w:eastAsia="ro-RO"/>
              </w:rPr>
              <w:t>desfăşoară</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activităţi</w:t>
            </w:r>
            <w:proofErr w:type="spellEnd"/>
            <w:r w:rsidRPr="00151301">
              <w:rPr>
                <w:rFonts w:ascii="Times New Roman" w:eastAsia="Times New Roman" w:hAnsi="Times New Roman"/>
                <w:sz w:val="24"/>
                <w:szCs w:val="24"/>
                <w:lang w:eastAsia="ro-RO"/>
              </w:rPr>
              <w:t xml:space="preserve"> de cercetare </w:t>
            </w:r>
            <w:proofErr w:type="spellStart"/>
            <w:r w:rsidRPr="00151301">
              <w:rPr>
                <w:rFonts w:ascii="Times New Roman" w:eastAsia="Times New Roman" w:hAnsi="Times New Roman"/>
                <w:sz w:val="24"/>
                <w:szCs w:val="24"/>
                <w:lang w:eastAsia="ro-RO"/>
              </w:rPr>
              <w:t>ştiinţifică</w:t>
            </w:r>
            <w:proofErr w:type="spellEnd"/>
            <w:r w:rsidRPr="00151301">
              <w:rPr>
                <w:rFonts w:ascii="Times New Roman" w:eastAsia="Times New Roman" w:hAnsi="Times New Roman"/>
                <w:sz w:val="24"/>
                <w:szCs w:val="24"/>
                <w:lang w:eastAsia="ro-RO"/>
              </w:rPr>
              <w:t xml:space="preserve">  în domeniul disciplinelor cuprinse în norma didactică pe care o </w:t>
            </w:r>
            <w:r w:rsidRPr="00151301">
              <w:rPr>
                <w:rFonts w:ascii="Times New Roman" w:eastAsia="Times New Roman" w:hAnsi="Times New Roman"/>
                <w:sz w:val="24"/>
                <w:szCs w:val="24"/>
                <w:lang w:eastAsia="ro-RO"/>
              </w:rPr>
              <w:lastRenderedPageBreak/>
              <w:t xml:space="preserve">acoperă, valorificate prin: </w:t>
            </w:r>
            <w:proofErr w:type="spellStart"/>
            <w:r w:rsidRPr="00151301">
              <w:rPr>
                <w:rFonts w:ascii="Times New Roman" w:eastAsia="Times New Roman" w:hAnsi="Times New Roman"/>
                <w:sz w:val="24"/>
                <w:szCs w:val="24"/>
                <w:lang w:eastAsia="ro-RO"/>
              </w:rPr>
              <w:t>publicaţii</w:t>
            </w:r>
            <w:proofErr w:type="spellEnd"/>
            <w:r w:rsidRPr="00151301">
              <w:rPr>
                <w:rFonts w:ascii="Times New Roman" w:eastAsia="Times New Roman" w:hAnsi="Times New Roman"/>
                <w:sz w:val="24"/>
                <w:szCs w:val="24"/>
                <w:lang w:eastAsia="ro-RO"/>
              </w:rPr>
              <w:t xml:space="preserve"> în reviste de specialitate sau edituri din </w:t>
            </w:r>
            <w:proofErr w:type="spellStart"/>
            <w:r w:rsidRPr="00151301">
              <w:rPr>
                <w:rFonts w:ascii="Times New Roman" w:eastAsia="Times New Roman" w:hAnsi="Times New Roman"/>
                <w:sz w:val="24"/>
                <w:szCs w:val="24"/>
                <w:lang w:eastAsia="ro-RO"/>
              </w:rPr>
              <w:t>ţară</w:t>
            </w:r>
            <w:proofErr w:type="spellEnd"/>
            <w:r w:rsidRPr="00151301">
              <w:rPr>
                <w:rFonts w:ascii="Times New Roman" w:eastAsia="Times New Roman" w:hAnsi="Times New Roman"/>
                <w:sz w:val="24"/>
                <w:szCs w:val="24"/>
                <w:lang w:eastAsia="ro-RO"/>
              </w:rPr>
              <w:t xml:space="preserve"> sau din străinătate, comunicări </w:t>
            </w:r>
            <w:proofErr w:type="spellStart"/>
            <w:r w:rsidRPr="00151301">
              <w:rPr>
                <w:rFonts w:ascii="Times New Roman" w:eastAsia="Times New Roman" w:hAnsi="Times New Roman"/>
                <w:sz w:val="24"/>
                <w:szCs w:val="24"/>
                <w:lang w:eastAsia="ro-RO"/>
              </w:rPr>
              <w:t>ştiinţifice</w:t>
            </w:r>
            <w:proofErr w:type="spellEnd"/>
            <w:r w:rsidRPr="00151301">
              <w:rPr>
                <w:rFonts w:ascii="Times New Roman" w:eastAsia="Times New Roman" w:hAnsi="Times New Roman"/>
                <w:sz w:val="24"/>
                <w:szCs w:val="24"/>
                <w:lang w:eastAsia="ro-RO"/>
              </w:rPr>
              <w:t xml:space="preserve"> prezentate la sesiuni, simpozioane, seminare etc. din </w:t>
            </w:r>
            <w:proofErr w:type="spellStart"/>
            <w:r w:rsidRPr="00151301">
              <w:rPr>
                <w:rFonts w:ascii="Times New Roman" w:eastAsia="Times New Roman" w:hAnsi="Times New Roman"/>
                <w:sz w:val="24"/>
                <w:szCs w:val="24"/>
                <w:lang w:eastAsia="ro-RO"/>
              </w:rPr>
              <w:t>ţară</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/sau din străinătate, contracte, expertiză, </w:t>
            </w:r>
            <w:proofErr w:type="spellStart"/>
            <w:r w:rsidRPr="00151301">
              <w:rPr>
                <w:rFonts w:ascii="Times New Roman" w:eastAsia="Times New Roman" w:hAnsi="Times New Roman"/>
                <w:sz w:val="24"/>
                <w:szCs w:val="24"/>
                <w:lang w:eastAsia="ro-RO"/>
              </w:rPr>
              <w:t>consultanţă</w:t>
            </w:r>
            <w:proofErr w:type="spellEnd"/>
            <w:r w:rsidRPr="00151301">
              <w:rPr>
                <w:rFonts w:ascii="Times New Roman" w:eastAsia="Times New Roman" w:hAnsi="Times New Roman"/>
                <w:sz w:val="24"/>
                <w:szCs w:val="24"/>
                <w:lang w:eastAsia="ro-RO"/>
              </w:rPr>
              <w:t xml:space="preserve"> etc. pe bază de contracte sau </w:t>
            </w:r>
            <w:proofErr w:type="spellStart"/>
            <w:r w:rsidRPr="00151301">
              <w:rPr>
                <w:rFonts w:ascii="Times New Roman" w:eastAsia="Times New Roman" w:hAnsi="Times New Roman"/>
                <w:sz w:val="24"/>
                <w:szCs w:val="24"/>
                <w:lang w:eastAsia="ro-RO"/>
              </w:rPr>
              <w:t>convenţii</w:t>
            </w:r>
            <w:proofErr w:type="spellEnd"/>
            <w:r w:rsidRPr="00151301">
              <w:rPr>
                <w:rFonts w:ascii="Times New Roman" w:eastAsia="Times New Roman" w:hAnsi="Times New Roman"/>
                <w:sz w:val="24"/>
                <w:szCs w:val="24"/>
                <w:lang w:eastAsia="ro-RO"/>
              </w:rPr>
              <w:t xml:space="preserve"> încheiate cu parteneri din </w:t>
            </w:r>
            <w:proofErr w:type="spellStart"/>
            <w:r w:rsidRPr="00151301">
              <w:rPr>
                <w:rFonts w:ascii="Times New Roman" w:eastAsia="Times New Roman" w:hAnsi="Times New Roman"/>
                <w:sz w:val="24"/>
                <w:szCs w:val="24"/>
                <w:lang w:eastAsia="ro-RO"/>
              </w:rPr>
              <w:t>ţară</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/sau din străinătate, cu evaluare atestată de către comisii de specialitate,  brevete și transfer tehnologic prin centre de consultanță, parcuri științifice sau alte forme de valorificare, realizarea de produse noi etc.</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553"/>
        </w:trPr>
        <w:tc>
          <w:tcPr>
            <w:tcW w:w="6799" w:type="dxa"/>
            <w:shd w:val="clear" w:color="auto" w:fill="auto"/>
            <w:vAlign w:val="center"/>
          </w:tcPr>
          <w:p w:rsidR="00BE4763" w:rsidRPr="00151301" w:rsidRDefault="00BE4763" w:rsidP="00BE4763">
            <w:pPr>
              <w:pStyle w:val="ListParagraph"/>
              <w:numPr>
                <w:ilvl w:val="0"/>
                <w:numId w:val="20"/>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eastAsia="Times New Roman" w:hAnsi="Times New Roman"/>
                <w:color w:val="000000"/>
                <w:sz w:val="24"/>
                <w:szCs w:val="24"/>
                <w:lang w:eastAsia="ro-RO"/>
              </w:rPr>
              <w:lastRenderedPageBreak/>
              <w:t xml:space="preserve">Fiecare cadru didactic are anual 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o </w:t>
            </w:r>
            <w:proofErr w:type="spellStart"/>
            <w:r w:rsidRPr="00151301">
              <w:rPr>
                <w:rFonts w:ascii="Times New Roman" w:eastAsia="Times New Roman" w:hAnsi="Times New Roman"/>
                <w:color w:val="000000"/>
                <w:sz w:val="24"/>
                <w:szCs w:val="24"/>
                <w:lang w:eastAsia="ro-RO"/>
              </w:rPr>
              <w:t>publicaţie</w:t>
            </w:r>
            <w:proofErr w:type="spellEnd"/>
            <w:r w:rsidRPr="00151301">
              <w:rPr>
                <w:rFonts w:ascii="Times New Roman" w:eastAsia="Times New Roman" w:hAnsi="Times New Roman"/>
                <w:color w:val="000000"/>
                <w:sz w:val="24"/>
                <w:szCs w:val="24"/>
                <w:lang w:eastAsia="ro-RO"/>
              </w:rPr>
              <w:t xml:space="preserve"> sau o realizare didactică sau </w:t>
            </w:r>
            <w:proofErr w:type="spellStart"/>
            <w:r w:rsidRPr="00151301">
              <w:rPr>
                <w:rFonts w:ascii="Times New Roman" w:eastAsia="Times New Roman" w:hAnsi="Times New Roman"/>
                <w:color w:val="000000"/>
                <w:sz w:val="24"/>
                <w:szCs w:val="24"/>
                <w:lang w:eastAsia="ro-RO"/>
              </w:rPr>
              <w:t>ştiinţifică</w:t>
            </w:r>
            <w:proofErr w:type="spellEnd"/>
            <w:r w:rsidRPr="00151301">
              <w:rPr>
                <w:rFonts w:ascii="Times New Roman" w:eastAsia="Times New Roman" w:hAnsi="Times New Roman"/>
                <w:color w:val="000000"/>
                <w:sz w:val="24"/>
                <w:szCs w:val="24"/>
                <w:lang w:eastAsia="ro-RO"/>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756"/>
        </w:trPr>
        <w:tc>
          <w:tcPr>
            <w:tcW w:w="6799" w:type="dxa"/>
            <w:shd w:val="clear" w:color="auto" w:fill="auto"/>
            <w:vAlign w:val="center"/>
          </w:tcPr>
          <w:p w:rsidR="00BE4763" w:rsidRPr="00151301" w:rsidRDefault="00BE4763" w:rsidP="00BE4763">
            <w:pPr>
              <w:pStyle w:val="ListParagraph"/>
              <w:numPr>
                <w:ilvl w:val="0"/>
                <w:numId w:val="20"/>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proofErr w:type="spellStart"/>
            <w:r w:rsidRPr="00151301">
              <w:rPr>
                <w:rFonts w:ascii="Times New Roman" w:eastAsia="Times New Roman" w:hAnsi="Times New Roman"/>
                <w:sz w:val="24"/>
                <w:szCs w:val="24"/>
                <w:lang w:eastAsia="ro-RO"/>
              </w:rPr>
              <w:t>Studenţii</w:t>
            </w:r>
            <w:proofErr w:type="spellEnd"/>
            <w:r w:rsidRPr="00151301">
              <w:rPr>
                <w:rFonts w:ascii="Times New Roman" w:eastAsia="Times New Roman" w:hAnsi="Times New Roman"/>
                <w:sz w:val="24"/>
                <w:szCs w:val="24"/>
                <w:lang w:eastAsia="ro-RO"/>
              </w:rPr>
              <w:t xml:space="preserve"> sunt </w:t>
            </w:r>
            <w:proofErr w:type="spellStart"/>
            <w:r w:rsidRPr="00151301">
              <w:rPr>
                <w:rFonts w:ascii="Times New Roman" w:eastAsia="Times New Roman" w:hAnsi="Times New Roman"/>
                <w:sz w:val="24"/>
                <w:szCs w:val="24"/>
                <w:lang w:eastAsia="ro-RO"/>
              </w:rPr>
              <w:t>sprijiniţi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stimulaţi</w:t>
            </w:r>
            <w:proofErr w:type="spellEnd"/>
            <w:r w:rsidRPr="00151301">
              <w:rPr>
                <w:rFonts w:ascii="Times New Roman" w:eastAsia="Times New Roman" w:hAnsi="Times New Roman"/>
                <w:sz w:val="24"/>
                <w:szCs w:val="24"/>
                <w:lang w:eastAsia="ro-RO"/>
              </w:rPr>
              <w:t xml:space="preserve"> să </w:t>
            </w:r>
            <w:proofErr w:type="spellStart"/>
            <w:r w:rsidRPr="00151301">
              <w:rPr>
                <w:rFonts w:ascii="Times New Roman" w:eastAsia="Times New Roman" w:hAnsi="Times New Roman"/>
                <w:sz w:val="24"/>
                <w:szCs w:val="24"/>
                <w:lang w:eastAsia="ro-RO"/>
              </w:rPr>
              <w:t>desfăşoare</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activităţi</w:t>
            </w:r>
            <w:proofErr w:type="spellEnd"/>
            <w:r w:rsidRPr="00151301">
              <w:rPr>
                <w:rFonts w:ascii="Times New Roman" w:eastAsia="Times New Roman" w:hAnsi="Times New Roman"/>
                <w:sz w:val="24"/>
                <w:szCs w:val="24"/>
                <w:lang w:eastAsia="ro-RO"/>
              </w:rPr>
              <w:t xml:space="preserve"> de cercetare, sunt </w:t>
            </w:r>
            <w:proofErr w:type="spellStart"/>
            <w:r w:rsidRPr="00151301">
              <w:rPr>
                <w:rFonts w:ascii="Times New Roman" w:eastAsia="Times New Roman" w:hAnsi="Times New Roman"/>
                <w:sz w:val="24"/>
                <w:szCs w:val="24"/>
                <w:lang w:eastAsia="ro-RO"/>
              </w:rPr>
              <w:t>implicaţi</w:t>
            </w:r>
            <w:proofErr w:type="spellEnd"/>
            <w:r w:rsidRPr="00151301">
              <w:rPr>
                <w:rFonts w:ascii="Times New Roman" w:eastAsia="Times New Roman" w:hAnsi="Times New Roman"/>
                <w:sz w:val="24"/>
                <w:szCs w:val="24"/>
                <w:lang w:eastAsia="ro-RO"/>
              </w:rPr>
              <w:t xml:space="preserve"> în proiecte de cercetare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sunt </w:t>
            </w:r>
            <w:proofErr w:type="spellStart"/>
            <w:r w:rsidRPr="00151301">
              <w:rPr>
                <w:rFonts w:ascii="Times New Roman" w:eastAsia="Times New Roman" w:hAnsi="Times New Roman"/>
                <w:sz w:val="24"/>
                <w:szCs w:val="24"/>
                <w:lang w:eastAsia="ro-RO"/>
              </w:rPr>
              <w:t>sprijiniţi</w:t>
            </w:r>
            <w:proofErr w:type="spellEnd"/>
            <w:r w:rsidRPr="00151301">
              <w:rPr>
                <w:rFonts w:ascii="Times New Roman" w:eastAsia="Times New Roman" w:hAnsi="Times New Roman"/>
                <w:sz w:val="24"/>
                <w:szCs w:val="24"/>
                <w:lang w:eastAsia="ro-RO"/>
              </w:rPr>
              <w:t xml:space="preserve"> financiar pentru a participa la </w:t>
            </w:r>
            <w:proofErr w:type="spellStart"/>
            <w:r w:rsidRPr="00151301">
              <w:rPr>
                <w:rFonts w:ascii="Times New Roman" w:eastAsia="Times New Roman" w:hAnsi="Times New Roman"/>
                <w:sz w:val="24"/>
                <w:szCs w:val="24"/>
                <w:lang w:eastAsia="ro-RO"/>
              </w:rPr>
              <w:t>conferinţe</w:t>
            </w:r>
            <w:proofErr w:type="spellEnd"/>
            <w:r w:rsidRPr="00151301">
              <w:rPr>
                <w:rFonts w:ascii="Times New Roman" w:eastAsia="Times New Roman" w:hAnsi="Times New Roman"/>
                <w:sz w:val="24"/>
                <w:szCs w:val="24"/>
                <w:lang w:eastAsia="ro-RO"/>
              </w:rPr>
              <w:t xml:space="preserve">/ simpozioane </w:t>
            </w:r>
            <w:proofErr w:type="spellStart"/>
            <w:r w:rsidRPr="00151301">
              <w:rPr>
                <w:rFonts w:ascii="Times New Roman" w:eastAsia="Times New Roman" w:hAnsi="Times New Roman"/>
                <w:sz w:val="24"/>
                <w:szCs w:val="24"/>
                <w:lang w:eastAsia="ro-RO"/>
              </w:rPr>
              <w:t>ştiinţifice</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naţionale</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internaţionale</w:t>
            </w:r>
            <w:proofErr w:type="spellEnd"/>
            <w:r w:rsidRPr="00151301">
              <w:rPr>
                <w:rFonts w:ascii="Times New Roman" w:eastAsia="Times New Roman" w:hAnsi="Times New Roman"/>
                <w:sz w:val="24"/>
                <w:szCs w:val="24"/>
                <w:lang w:eastAsia="ro-RO"/>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756"/>
        </w:trPr>
        <w:tc>
          <w:tcPr>
            <w:tcW w:w="6799" w:type="dxa"/>
            <w:shd w:val="clear" w:color="auto" w:fill="auto"/>
            <w:vAlign w:val="center"/>
          </w:tcPr>
          <w:p w:rsidR="00BE4763" w:rsidRPr="00151301" w:rsidRDefault="00BE4763" w:rsidP="00BE4763">
            <w:pPr>
              <w:pStyle w:val="ListParagraph"/>
              <w:numPr>
                <w:ilvl w:val="0"/>
                <w:numId w:val="20"/>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Facultatea organizează periodic cu cadrele didactice, cercetătorii, </w:t>
            </w:r>
            <w:proofErr w:type="spellStart"/>
            <w:r w:rsidRPr="00151301">
              <w:rPr>
                <w:rFonts w:ascii="Times New Roman" w:eastAsia="Times New Roman" w:hAnsi="Times New Roman"/>
                <w:sz w:val="24"/>
                <w:szCs w:val="24"/>
                <w:lang w:eastAsia="ro-RO"/>
              </w:rPr>
              <w:t>studenţii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absolvenţii</w:t>
            </w:r>
            <w:proofErr w:type="spellEnd"/>
            <w:r w:rsidRPr="00151301">
              <w:rPr>
                <w:rFonts w:ascii="Times New Roman" w:eastAsia="Times New Roman" w:hAnsi="Times New Roman"/>
                <w:sz w:val="24"/>
                <w:szCs w:val="24"/>
                <w:lang w:eastAsia="ro-RO"/>
              </w:rPr>
              <w:t xml:space="preserve"> sesiuni </w:t>
            </w:r>
            <w:proofErr w:type="spellStart"/>
            <w:r w:rsidRPr="00151301">
              <w:rPr>
                <w:rFonts w:ascii="Times New Roman" w:eastAsia="Times New Roman" w:hAnsi="Times New Roman"/>
                <w:sz w:val="24"/>
                <w:szCs w:val="24"/>
                <w:lang w:eastAsia="ro-RO"/>
              </w:rPr>
              <w:t>ştiinţifice</w:t>
            </w:r>
            <w:proofErr w:type="spellEnd"/>
            <w:r w:rsidRPr="00151301">
              <w:rPr>
                <w:rFonts w:ascii="Times New Roman" w:eastAsia="Times New Roman" w:hAnsi="Times New Roman"/>
                <w:sz w:val="24"/>
                <w:szCs w:val="24"/>
                <w:lang w:eastAsia="ro-RO"/>
              </w:rPr>
              <w:t xml:space="preserve">, simpozioane, </w:t>
            </w:r>
            <w:proofErr w:type="spellStart"/>
            <w:r w:rsidRPr="00151301">
              <w:rPr>
                <w:rFonts w:ascii="Times New Roman" w:eastAsia="Times New Roman" w:hAnsi="Times New Roman"/>
                <w:sz w:val="24"/>
                <w:szCs w:val="24"/>
                <w:lang w:eastAsia="ro-RO"/>
              </w:rPr>
              <w:t>conferinţe</w:t>
            </w:r>
            <w:proofErr w:type="spellEnd"/>
            <w:r w:rsidRPr="00151301">
              <w:rPr>
                <w:rFonts w:ascii="Times New Roman" w:eastAsia="Times New Roman" w:hAnsi="Times New Roman"/>
                <w:sz w:val="24"/>
                <w:szCs w:val="24"/>
                <w:lang w:eastAsia="ro-RO"/>
              </w:rPr>
              <w:t xml:space="preserve">, mese rotunde, iar comunicările sunt publicate în volume </w:t>
            </w:r>
            <w:proofErr w:type="spellStart"/>
            <w:r w:rsidRPr="00151301">
              <w:rPr>
                <w:rFonts w:ascii="Times New Roman" w:eastAsia="Times New Roman" w:hAnsi="Times New Roman"/>
                <w:sz w:val="24"/>
                <w:szCs w:val="24"/>
                <w:lang w:eastAsia="ro-RO"/>
              </w:rPr>
              <w:t>ştiinţifice</w:t>
            </w:r>
            <w:proofErr w:type="spellEnd"/>
            <w:r w:rsidRPr="00151301">
              <w:rPr>
                <w:rFonts w:ascii="Times New Roman" w:eastAsia="Times New Roman" w:hAnsi="Times New Roman"/>
                <w:sz w:val="24"/>
                <w:szCs w:val="24"/>
                <w:lang w:eastAsia="ro-RO"/>
              </w:rPr>
              <w:t xml:space="preserve"> cu ISBN sau ISSN sau în reviste dedicate </w:t>
            </w:r>
            <w:proofErr w:type="spellStart"/>
            <w:r w:rsidRPr="00151301">
              <w:rPr>
                <w:rFonts w:ascii="Times New Roman" w:eastAsia="Times New Roman" w:hAnsi="Times New Roman"/>
                <w:sz w:val="24"/>
                <w:szCs w:val="24"/>
                <w:lang w:eastAsia="ro-RO"/>
              </w:rPr>
              <w:t>activităţii</w:t>
            </w:r>
            <w:proofErr w:type="spellEnd"/>
            <w:r w:rsidRPr="00151301">
              <w:rPr>
                <w:rFonts w:ascii="Times New Roman" w:eastAsia="Times New Roman" w:hAnsi="Times New Roman"/>
                <w:sz w:val="24"/>
                <w:szCs w:val="24"/>
                <w:lang w:eastAsia="ro-RO"/>
              </w:rPr>
              <w:t xml:space="preserve"> organizate.</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654"/>
        </w:trPr>
        <w:tc>
          <w:tcPr>
            <w:tcW w:w="6799" w:type="dxa"/>
            <w:shd w:val="clear" w:color="auto" w:fill="auto"/>
            <w:vAlign w:val="center"/>
          </w:tcPr>
          <w:p w:rsidR="00BE4763" w:rsidRPr="00151301" w:rsidRDefault="00BE4763" w:rsidP="00BE4763">
            <w:pPr>
              <w:pStyle w:val="ListParagraph"/>
              <w:numPr>
                <w:ilvl w:val="0"/>
                <w:numId w:val="20"/>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eastAsia="Times New Roman" w:hAnsi="Times New Roman"/>
                <w:i/>
                <w:sz w:val="24"/>
                <w:szCs w:val="24"/>
              </w:rPr>
              <w:t>Alte cerințe prevăzute în standardele specifice domeniului de licență/ programului de studii elaborate de ARACIS</w:t>
            </w:r>
            <w:r w:rsidRPr="00151301">
              <w:rPr>
                <w:rFonts w:ascii="Times New Roman" w:eastAsia="Times New Roman" w:hAnsi="Times New Roman"/>
                <w:sz w:val="24"/>
                <w:szCs w:val="24"/>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ind w:firstLine="320"/>
              <w:rPr>
                <w:rFonts w:ascii="Times New Roman" w:eastAsia="Times New Roman" w:hAnsi="Times New Roman"/>
                <w:color w:val="000000"/>
                <w:sz w:val="24"/>
                <w:szCs w:val="24"/>
              </w:rPr>
            </w:pPr>
          </w:p>
        </w:tc>
      </w:tr>
      <w:tr w:rsidR="00BE4763" w:rsidRPr="00151301" w:rsidTr="00616E4F">
        <w:trPr>
          <w:trHeight w:val="90"/>
        </w:trPr>
        <w:tc>
          <w:tcPr>
            <w:tcW w:w="14508" w:type="dxa"/>
            <w:gridSpan w:val="3"/>
            <w:shd w:val="clear" w:color="auto" w:fill="F4F8FF"/>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rPr>
            </w:pPr>
            <w:r w:rsidRPr="00151301">
              <w:rPr>
                <w:rFonts w:ascii="Times New Roman" w:eastAsia="Times New Roman" w:hAnsi="Times New Roman"/>
                <w:b/>
                <w:color w:val="000000"/>
                <w:sz w:val="24"/>
                <w:szCs w:val="24"/>
              </w:rPr>
              <w:t>C. MANAGEMENTUL CALITĂȚII</w:t>
            </w:r>
          </w:p>
        </w:tc>
      </w:tr>
      <w:tr w:rsidR="00BE4763" w:rsidRPr="00151301" w:rsidTr="00616E4F">
        <w:trPr>
          <w:trHeight w:val="270"/>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lang w:eastAsia="en-GB"/>
              </w:rPr>
            </w:pPr>
            <w:r w:rsidRPr="00151301">
              <w:rPr>
                <w:rFonts w:ascii="Times New Roman" w:eastAsia="Times New Roman" w:hAnsi="Times New Roman"/>
                <w:b/>
                <w:color w:val="000000"/>
                <w:sz w:val="24"/>
                <w:szCs w:val="24"/>
              </w:rPr>
              <w:t>C.1 Strategii și proceduri pentru asigurarea calității ESG 1.1</w:t>
            </w: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1"/>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hAnsi="Times New Roman"/>
                <w:sz w:val="24"/>
                <w:szCs w:val="24"/>
              </w:rPr>
              <w:t xml:space="preserve">În </w:t>
            </w:r>
            <w:proofErr w:type="spellStart"/>
            <w:r w:rsidRPr="00151301">
              <w:rPr>
                <w:rFonts w:ascii="Times New Roman" w:hAnsi="Times New Roman"/>
                <w:sz w:val="24"/>
                <w:szCs w:val="24"/>
              </w:rPr>
              <w:t>instituţia</w:t>
            </w:r>
            <w:proofErr w:type="spellEnd"/>
            <w:r w:rsidRPr="00151301">
              <w:rPr>
                <w:rFonts w:ascii="Times New Roman" w:hAnsi="Times New Roman"/>
                <w:sz w:val="24"/>
                <w:szCs w:val="24"/>
              </w:rPr>
              <w:t xml:space="preserve"> de învățământ superior există o comisie centrală pentru asigurarea calității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comisii pe programe de studii, care lucrează în mod integrat. </w:t>
            </w:r>
            <w:r w:rsidRPr="00151301">
              <w:rPr>
                <w:rFonts w:ascii="Times New Roman" w:hAnsi="Times New Roman"/>
                <w:bCs/>
                <w:sz w:val="24"/>
                <w:szCs w:val="24"/>
              </w:rPr>
              <w:t xml:space="preserve"> Există o comisie pentru evaluarea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asigurarea </w:t>
            </w:r>
            <w:proofErr w:type="spellStart"/>
            <w:r w:rsidRPr="00151301">
              <w:rPr>
                <w:rFonts w:ascii="Times New Roman" w:hAnsi="Times New Roman"/>
                <w:bCs/>
                <w:sz w:val="24"/>
                <w:szCs w:val="24"/>
              </w:rPr>
              <w:t>calităţii</w:t>
            </w:r>
            <w:proofErr w:type="spellEnd"/>
            <w:r w:rsidRPr="00151301">
              <w:rPr>
                <w:rFonts w:ascii="Times New Roman" w:hAnsi="Times New Roman"/>
                <w:bCs/>
                <w:sz w:val="24"/>
                <w:szCs w:val="24"/>
              </w:rPr>
              <w:t xml:space="preserve">, la nivelul facultății/ departamentului </w:t>
            </w:r>
            <w:r w:rsidRPr="00151301">
              <w:rPr>
                <w:rFonts w:ascii="Times New Roman" w:hAnsi="Times New Roman"/>
                <w:bCs/>
                <w:sz w:val="24"/>
                <w:szCs w:val="24"/>
              </w:rPr>
              <w:lastRenderedPageBreak/>
              <w:t xml:space="preserve">coordonator al programului de studii, </w:t>
            </w:r>
            <w:r w:rsidRPr="00151301">
              <w:rPr>
                <w:rFonts w:ascii="Times New Roman" w:eastAsia="Times New Roman" w:hAnsi="Times New Roman"/>
                <w:sz w:val="24"/>
                <w:szCs w:val="24"/>
                <w:lang w:eastAsia="ro-RO"/>
              </w:rPr>
              <w:t xml:space="preserve">care coordonează aplicarea procedurilor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activităţilor</w:t>
            </w:r>
            <w:proofErr w:type="spellEnd"/>
            <w:r w:rsidRPr="00151301">
              <w:rPr>
                <w:rFonts w:ascii="Times New Roman" w:eastAsia="Times New Roman" w:hAnsi="Times New Roman"/>
                <w:sz w:val="24"/>
                <w:szCs w:val="24"/>
                <w:lang w:eastAsia="ro-RO"/>
              </w:rPr>
              <w:t xml:space="preserve"> de evaluare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asigurare a </w:t>
            </w:r>
            <w:proofErr w:type="spellStart"/>
            <w:r w:rsidRPr="00151301">
              <w:rPr>
                <w:rFonts w:ascii="Times New Roman" w:eastAsia="Times New Roman" w:hAnsi="Times New Roman"/>
                <w:sz w:val="24"/>
                <w:szCs w:val="24"/>
                <w:lang w:eastAsia="ro-RO"/>
              </w:rPr>
              <w:t>calităţii</w:t>
            </w:r>
            <w:proofErr w:type="spellEnd"/>
            <w:r w:rsidRPr="00151301">
              <w:rPr>
                <w:rFonts w:ascii="Times New Roman" w:eastAsia="Times New Roman" w:hAnsi="Times New Roman"/>
                <w:sz w:val="24"/>
                <w:szCs w:val="24"/>
                <w:lang w:eastAsia="ro-RO"/>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1"/>
              </w:numPr>
              <w:autoSpaceDE w:val="0"/>
              <w:autoSpaceDN w:val="0"/>
              <w:adjustRightInd w:val="0"/>
              <w:spacing w:before="40" w:after="40" w:line="240" w:lineRule="auto"/>
              <w:ind w:left="306" w:hanging="306"/>
              <w:contextualSpacing w:val="0"/>
              <w:rPr>
                <w:rFonts w:ascii="Times New Roman" w:hAnsi="Times New Roman"/>
                <w:sz w:val="24"/>
                <w:szCs w:val="24"/>
              </w:rPr>
            </w:pPr>
            <w:r w:rsidRPr="00151301">
              <w:rPr>
                <w:rFonts w:ascii="Times New Roman" w:hAnsi="Times New Roman"/>
                <w:sz w:val="24"/>
                <w:szCs w:val="24"/>
              </w:rPr>
              <w:lastRenderedPageBreak/>
              <w:t xml:space="preserve">Politicile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strategiile de asigurare a </w:t>
            </w:r>
            <w:proofErr w:type="spellStart"/>
            <w:r w:rsidRPr="00151301">
              <w:rPr>
                <w:rFonts w:ascii="Times New Roman" w:hAnsi="Times New Roman"/>
                <w:sz w:val="24"/>
                <w:szCs w:val="24"/>
              </w:rPr>
              <w:t>calităţii</w:t>
            </w:r>
            <w:proofErr w:type="spellEnd"/>
            <w:r w:rsidRPr="00151301">
              <w:rPr>
                <w:rFonts w:ascii="Times New Roman" w:hAnsi="Times New Roman"/>
                <w:sz w:val="24"/>
                <w:szCs w:val="24"/>
              </w:rPr>
              <w:t xml:space="preserve"> sunt active în facultatea coordonatoare a programului de studii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stimulează participarea fiecărui membru al corpului didactic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de cercetare, precum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a </w:t>
            </w:r>
            <w:proofErr w:type="spellStart"/>
            <w:r w:rsidRPr="00151301">
              <w:rPr>
                <w:rFonts w:ascii="Times New Roman" w:hAnsi="Times New Roman"/>
                <w:sz w:val="24"/>
                <w:szCs w:val="24"/>
              </w:rPr>
              <w:t>studenţilor</w:t>
            </w:r>
            <w:proofErr w:type="spellEnd"/>
            <w:r w:rsidRPr="00151301">
              <w:rPr>
                <w:rFonts w:ascii="Times New Roman" w:hAnsi="Times New Roman"/>
                <w:sz w:val="24"/>
                <w:szCs w:val="24"/>
              </w:rPr>
              <w:t xml:space="preserve">. </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1"/>
              </w:numPr>
              <w:autoSpaceDE w:val="0"/>
              <w:autoSpaceDN w:val="0"/>
              <w:adjustRightInd w:val="0"/>
              <w:spacing w:before="40" w:after="40" w:line="240" w:lineRule="auto"/>
              <w:ind w:left="306" w:hanging="306"/>
              <w:contextualSpacing w:val="0"/>
              <w:rPr>
                <w:rFonts w:ascii="Times New Roman" w:hAnsi="Times New Roman"/>
                <w:sz w:val="24"/>
                <w:szCs w:val="24"/>
              </w:rPr>
            </w:pPr>
            <w:proofErr w:type="spellStart"/>
            <w:r w:rsidRPr="00151301">
              <w:rPr>
                <w:rFonts w:ascii="Times New Roman" w:hAnsi="Times New Roman"/>
                <w:sz w:val="24"/>
                <w:szCs w:val="24"/>
              </w:rPr>
              <w:t>Instituţia</w:t>
            </w:r>
            <w:proofErr w:type="spellEnd"/>
            <w:r w:rsidRPr="00151301">
              <w:rPr>
                <w:rFonts w:ascii="Times New Roman" w:hAnsi="Times New Roman"/>
                <w:sz w:val="24"/>
                <w:szCs w:val="24"/>
              </w:rPr>
              <w:t xml:space="preserve"> de </w:t>
            </w:r>
            <w:proofErr w:type="spellStart"/>
            <w:r w:rsidRPr="00151301">
              <w:rPr>
                <w:rFonts w:ascii="Times New Roman" w:hAnsi="Times New Roman"/>
                <w:sz w:val="24"/>
                <w:szCs w:val="24"/>
              </w:rPr>
              <w:t>învăţământ</w:t>
            </w:r>
            <w:proofErr w:type="spellEnd"/>
            <w:r w:rsidRPr="00151301">
              <w:rPr>
                <w:rFonts w:ascii="Times New Roman" w:hAnsi="Times New Roman"/>
                <w:sz w:val="24"/>
                <w:szCs w:val="24"/>
              </w:rPr>
              <w:t xml:space="preserve"> elaborează și prezintă un raport anual cu privire la modul de realizare a prevederilor programului de politici de calitate și la aspectele pozitive </w:t>
            </w:r>
            <w:proofErr w:type="spellStart"/>
            <w:r w:rsidRPr="00151301">
              <w:rPr>
                <w:rFonts w:ascii="Times New Roman" w:hAnsi="Times New Roman"/>
                <w:sz w:val="24"/>
                <w:szCs w:val="24"/>
              </w:rPr>
              <w:t>şi</w:t>
            </w:r>
            <w:proofErr w:type="spellEnd"/>
            <w:r w:rsidRPr="00151301">
              <w:rPr>
                <w:rFonts w:ascii="Times New Roman" w:hAnsi="Times New Roman"/>
                <w:sz w:val="24"/>
                <w:szCs w:val="24"/>
              </w:rPr>
              <w:t xml:space="preserve"> negative ale  asigurării interne a </w:t>
            </w:r>
            <w:proofErr w:type="spellStart"/>
            <w:r w:rsidRPr="00151301">
              <w:rPr>
                <w:rFonts w:ascii="Times New Roman" w:hAnsi="Times New Roman"/>
                <w:sz w:val="24"/>
                <w:szCs w:val="24"/>
              </w:rPr>
              <w:t>calităţii</w:t>
            </w:r>
            <w:proofErr w:type="spellEnd"/>
            <w:r w:rsidRPr="00151301">
              <w:rPr>
                <w:rFonts w:ascii="Times New Roman" w:hAnsi="Times New Roman"/>
                <w:sz w:val="24"/>
                <w:szCs w:val="24"/>
              </w:rPr>
              <w:t>, pe care îl face public.</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272359" w:rsidRPr="00151301" w:rsidTr="00616E4F">
        <w:trPr>
          <w:trHeight w:val="614"/>
        </w:trPr>
        <w:tc>
          <w:tcPr>
            <w:tcW w:w="6799" w:type="dxa"/>
            <w:shd w:val="clear" w:color="auto" w:fill="auto"/>
            <w:vAlign w:val="center"/>
          </w:tcPr>
          <w:p w:rsidR="00272359" w:rsidRPr="00151301" w:rsidRDefault="00272359" w:rsidP="00BE4763">
            <w:pPr>
              <w:pStyle w:val="ListParagraph"/>
              <w:numPr>
                <w:ilvl w:val="0"/>
                <w:numId w:val="21"/>
              </w:numPr>
              <w:autoSpaceDE w:val="0"/>
              <w:autoSpaceDN w:val="0"/>
              <w:adjustRightInd w:val="0"/>
              <w:spacing w:before="40" w:after="40" w:line="240" w:lineRule="auto"/>
              <w:ind w:left="306" w:hanging="306"/>
              <w:contextualSpacing w:val="0"/>
              <w:rPr>
                <w:rFonts w:ascii="Times New Roman" w:hAnsi="Times New Roman"/>
                <w:sz w:val="24"/>
                <w:szCs w:val="24"/>
              </w:rPr>
            </w:pPr>
            <w:r w:rsidRPr="00151301">
              <w:rPr>
                <w:rFonts w:ascii="Times New Roman" w:eastAsia="Times New Roman" w:hAnsi="Times New Roman"/>
                <w:sz w:val="24"/>
                <w:szCs w:val="24"/>
              </w:rPr>
              <w:t>Programul de studii se încadrează în sistemul ins</w:t>
            </w:r>
            <w:r w:rsidR="00155296" w:rsidRPr="00151301">
              <w:rPr>
                <w:rFonts w:ascii="Times New Roman" w:eastAsia="Times New Roman" w:hAnsi="Times New Roman"/>
                <w:sz w:val="24"/>
                <w:szCs w:val="24"/>
              </w:rPr>
              <w:t>ti</w:t>
            </w:r>
            <w:r w:rsidRPr="00151301">
              <w:rPr>
                <w:rFonts w:ascii="Times New Roman" w:eastAsia="Times New Roman" w:hAnsi="Times New Roman"/>
                <w:sz w:val="24"/>
                <w:szCs w:val="24"/>
              </w:rPr>
              <w:t xml:space="preserve">tuțional de asigurare internă a </w:t>
            </w:r>
            <w:r w:rsidR="00155296" w:rsidRPr="00151301">
              <w:rPr>
                <w:rFonts w:ascii="Times New Roman" w:eastAsia="Times New Roman" w:hAnsi="Times New Roman"/>
                <w:sz w:val="24"/>
                <w:szCs w:val="24"/>
              </w:rPr>
              <w:t>calității</w:t>
            </w:r>
            <w:r w:rsidRPr="00151301">
              <w:rPr>
                <w:rFonts w:ascii="Times New Roman" w:eastAsia="Times New Roman" w:hAnsi="Times New Roman"/>
                <w:sz w:val="24"/>
                <w:szCs w:val="24"/>
              </w:rPr>
              <w:t xml:space="preserve"> și implementează măsurile identificate pentru îmbunătățirea calității procesului de învățământ.</w:t>
            </w:r>
          </w:p>
        </w:tc>
        <w:tc>
          <w:tcPr>
            <w:tcW w:w="5819" w:type="dxa"/>
            <w:shd w:val="clear" w:color="auto" w:fill="auto"/>
          </w:tcPr>
          <w:p w:rsidR="00272359" w:rsidRPr="00151301" w:rsidRDefault="00272359" w:rsidP="00BE4763">
            <w:pPr>
              <w:spacing w:before="40" w:after="40" w:line="240" w:lineRule="auto"/>
              <w:rPr>
                <w:rFonts w:ascii="Times New Roman" w:eastAsia="Times New Roman" w:hAnsi="Times New Roman"/>
                <w:i/>
                <w:sz w:val="24"/>
                <w:szCs w:val="24"/>
              </w:rPr>
            </w:pPr>
          </w:p>
        </w:tc>
        <w:tc>
          <w:tcPr>
            <w:tcW w:w="1890" w:type="dxa"/>
          </w:tcPr>
          <w:p w:rsidR="00272359" w:rsidRPr="00151301" w:rsidRDefault="00272359"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302"/>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lang w:eastAsia="en-GB"/>
              </w:rPr>
            </w:pPr>
            <w:r w:rsidRPr="00151301">
              <w:rPr>
                <w:rFonts w:ascii="Times New Roman" w:hAnsi="Times New Roman"/>
                <w:b/>
                <w:bCs/>
                <w:sz w:val="24"/>
                <w:szCs w:val="24"/>
              </w:rPr>
              <w:t>C.2</w:t>
            </w:r>
            <w:r w:rsidRPr="00151301">
              <w:rPr>
                <w:rFonts w:ascii="Times New Roman" w:eastAsia="Times New Roman" w:hAnsi="Times New Roman"/>
                <w:b/>
                <w:color w:val="000000"/>
                <w:sz w:val="24"/>
                <w:szCs w:val="24"/>
                <w:lang w:eastAsia="ro-RO"/>
              </w:rPr>
              <w:t xml:space="preserve"> Proceduri privind </w:t>
            </w:r>
            <w:proofErr w:type="spellStart"/>
            <w:r w:rsidRPr="00151301">
              <w:rPr>
                <w:rFonts w:ascii="Times New Roman" w:eastAsia="Times New Roman" w:hAnsi="Times New Roman"/>
                <w:b/>
                <w:color w:val="000000"/>
                <w:sz w:val="24"/>
                <w:szCs w:val="24"/>
                <w:lang w:eastAsia="ro-RO"/>
              </w:rPr>
              <w:t>iniţierea</w:t>
            </w:r>
            <w:proofErr w:type="spellEnd"/>
            <w:r w:rsidRPr="00151301">
              <w:rPr>
                <w:rFonts w:ascii="Times New Roman" w:eastAsia="Times New Roman" w:hAnsi="Times New Roman"/>
                <w:b/>
                <w:color w:val="000000"/>
                <w:sz w:val="24"/>
                <w:szCs w:val="24"/>
                <w:lang w:eastAsia="ro-RO"/>
              </w:rPr>
              <w:t xml:space="preserve">, monitorizarea </w:t>
            </w:r>
            <w:proofErr w:type="spellStart"/>
            <w:r w:rsidRPr="00151301">
              <w:rPr>
                <w:rFonts w:ascii="Times New Roman" w:eastAsia="Times New Roman" w:hAnsi="Times New Roman"/>
                <w:b/>
                <w:color w:val="000000"/>
                <w:sz w:val="24"/>
                <w:szCs w:val="24"/>
                <w:lang w:eastAsia="ro-RO"/>
              </w:rPr>
              <w:t>şi</w:t>
            </w:r>
            <w:proofErr w:type="spellEnd"/>
            <w:r w:rsidRPr="00151301">
              <w:rPr>
                <w:rFonts w:ascii="Times New Roman" w:eastAsia="Times New Roman" w:hAnsi="Times New Roman"/>
                <w:b/>
                <w:color w:val="000000"/>
                <w:sz w:val="24"/>
                <w:szCs w:val="24"/>
                <w:lang w:eastAsia="ro-RO"/>
              </w:rPr>
              <w:t xml:space="preserve"> revizuirea periodică a programelor de studii ESG 1.9</w:t>
            </w:r>
          </w:p>
        </w:tc>
      </w:tr>
      <w:tr w:rsidR="00BE4763" w:rsidRPr="00151301" w:rsidTr="00616E4F">
        <w:trPr>
          <w:trHeight w:val="576"/>
        </w:trPr>
        <w:tc>
          <w:tcPr>
            <w:tcW w:w="6799" w:type="dxa"/>
            <w:shd w:val="clear" w:color="auto" w:fill="auto"/>
            <w:vAlign w:val="center"/>
          </w:tcPr>
          <w:p w:rsidR="00BE4763" w:rsidRPr="00151301" w:rsidRDefault="00BE4763" w:rsidP="00BE4763">
            <w:pPr>
              <w:pStyle w:val="ListParagraph"/>
              <w:numPr>
                <w:ilvl w:val="0"/>
                <w:numId w:val="22"/>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hAnsi="Times New Roman"/>
                <w:bCs/>
                <w:sz w:val="24"/>
                <w:szCs w:val="24"/>
              </w:rPr>
              <w:t xml:space="preserve">Există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se aplică un regulament privitor la </w:t>
            </w:r>
            <w:proofErr w:type="spellStart"/>
            <w:r w:rsidRPr="00151301">
              <w:rPr>
                <w:rFonts w:ascii="Times New Roman" w:hAnsi="Times New Roman"/>
                <w:bCs/>
                <w:sz w:val="24"/>
                <w:szCs w:val="24"/>
              </w:rPr>
              <w:t>iniţierea</w:t>
            </w:r>
            <w:proofErr w:type="spellEnd"/>
            <w:r w:rsidRPr="00151301">
              <w:rPr>
                <w:rFonts w:ascii="Times New Roman" w:hAnsi="Times New Roman"/>
                <w:bCs/>
                <w:sz w:val="24"/>
                <w:szCs w:val="24"/>
              </w:rPr>
              <w:t xml:space="preserve">, aprobarea, monitorizarea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evaluarea periodică a programelor de studii.</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616E4F">
        <w:trPr>
          <w:trHeight w:val="576"/>
        </w:trPr>
        <w:tc>
          <w:tcPr>
            <w:tcW w:w="6799" w:type="dxa"/>
            <w:shd w:val="clear" w:color="auto" w:fill="auto"/>
            <w:vAlign w:val="center"/>
          </w:tcPr>
          <w:p w:rsidR="00A251C3" w:rsidRPr="00151301" w:rsidRDefault="00A251C3" w:rsidP="00A251C3">
            <w:pPr>
              <w:pStyle w:val="ListParagraph"/>
              <w:numPr>
                <w:ilvl w:val="0"/>
                <w:numId w:val="22"/>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rPr>
              <w:t>Programul de studii este evaluat periodic, din perspectiva următoarelor aspecte: nevoi și obiective pe piața muncii, proces de predare-învățare, resurse, rezultate, sistem de management în scopul asigurării continuității și relevanței tuturor acestor elemente.</w:t>
            </w:r>
          </w:p>
        </w:tc>
        <w:tc>
          <w:tcPr>
            <w:tcW w:w="5819" w:type="dxa"/>
            <w:shd w:val="clear" w:color="auto" w:fill="auto"/>
          </w:tcPr>
          <w:p w:rsidR="00A251C3" w:rsidRPr="00151301" w:rsidRDefault="00A251C3" w:rsidP="00A251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A251C3" w:rsidRPr="00151301" w:rsidRDefault="00A251C3" w:rsidP="00A251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616E4F">
        <w:trPr>
          <w:trHeight w:val="576"/>
        </w:trPr>
        <w:tc>
          <w:tcPr>
            <w:tcW w:w="6799" w:type="dxa"/>
            <w:shd w:val="clear" w:color="auto" w:fill="auto"/>
            <w:vAlign w:val="center"/>
          </w:tcPr>
          <w:p w:rsidR="00A251C3" w:rsidRPr="00151301" w:rsidRDefault="00A251C3" w:rsidP="00A251C3">
            <w:pPr>
              <w:pStyle w:val="ListParagraph"/>
              <w:numPr>
                <w:ilvl w:val="0"/>
                <w:numId w:val="22"/>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rPr>
              <w:t xml:space="preserve">Procesul de evaluare periodică a programului de studii ține seama de: (i) interesul pentru programul de studii și satisfacția privind pregătirea studenților/ absolvenților din partea reprezentanților pieței muncii; (ii) interesul pentru programul de studii și satisfacția privind pregătirea studenților din partea </w:t>
            </w:r>
            <w:r w:rsidRPr="00151301">
              <w:rPr>
                <w:rFonts w:ascii="Times New Roman" w:eastAsia="Times New Roman" w:hAnsi="Times New Roman"/>
                <w:sz w:val="24"/>
                <w:szCs w:val="24"/>
              </w:rPr>
              <w:lastRenderedPageBreak/>
              <w:t>partenerilor de practică; (iii) rezultatele monitorizării opiniei studenților cu privire la procesul didactic.</w:t>
            </w:r>
          </w:p>
        </w:tc>
        <w:tc>
          <w:tcPr>
            <w:tcW w:w="5819" w:type="dxa"/>
            <w:shd w:val="clear" w:color="auto" w:fill="auto"/>
          </w:tcPr>
          <w:p w:rsidR="00A251C3" w:rsidRPr="00151301" w:rsidRDefault="00A251C3" w:rsidP="00A251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A251C3" w:rsidRPr="00151301" w:rsidRDefault="00A251C3" w:rsidP="00A251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272359" w:rsidRPr="00151301" w:rsidTr="00616E4F">
        <w:trPr>
          <w:trHeight w:val="576"/>
        </w:trPr>
        <w:tc>
          <w:tcPr>
            <w:tcW w:w="6799" w:type="dxa"/>
            <w:shd w:val="clear" w:color="auto" w:fill="auto"/>
            <w:vAlign w:val="center"/>
          </w:tcPr>
          <w:p w:rsidR="00272359" w:rsidRPr="00151301" w:rsidRDefault="00272359" w:rsidP="00BE4763">
            <w:pPr>
              <w:pStyle w:val="ListParagraph"/>
              <w:numPr>
                <w:ilvl w:val="0"/>
                <w:numId w:val="22"/>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hAnsi="Times New Roman"/>
                <w:bCs/>
                <w:sz w:val="24"/>
                <w:szCs w:val="24"/>
              </w:rPr>
              <w:lastRenderedPageBreak/>
              <w:t xml:space="preserve">Se elaborează anual un raport de evaluare internă a programului de studii, ce include propuneri de </w:t>
            </w:r>
            <w:proofErr w:type="spellStart"/>
            <w:r w:rsidRPr="00151301">
              <w:rPr>
                <w:rFonts w:ascii="Times New Roman" w:hAnsi="Times New Roman"/>
                <w:bCs/>
                <w:sz w:val="24"/>
                <w:szCs w:val="24"/>
              </w:rPr>
              <w:t>îmbunătăţire</w:t>
            </w:r>
            <w:proofErr w:type="spellEnd"/>
            <w:r w:rsidRPr="00151301">
              <w:rPr>
                <w:rFonts w:ascii="Times New Roman" w:hAnsi="Times New Roman"/>
                <w:bCs/>
                <w:sz w:val="24"/>
                <w:szCs w:val="24"/>
              </w:rPr>
              <w:t xml:space="preserve"> a </w:t>
            </w:r>
            <w:proofErr w:type="spellStart"/>
            <w:r w:rsidRPr="00151301">
              <w:rPr>
                <w:rFonts w:ascii="Times New Roman" w:hAnsi="Times New Roman"/>
                <w:bCs/>
                <w:sz w:val="24"/>
                <w:szCs w:val="24"/>
              </w:rPr>
              <w:t>calităţii</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educaţiei</w:t>
            </w:r>
            <w:proofErr w:type="spellEnd"/>
            <w:r w:rsidRPr="00151301">
              <w:rPr>
                <w:rFonts w:ascii="Times New Roman" w:hAnsi="Times New Roman"/>
                <w:bCs/>
                <w:sz w:val="24"/>
                <w:szCs w:val="24"/>
              </w:rPr>
              <w:t>.</w:t>
            </w:r>
          </w:p>
        </w:tc>
        <w:tc>
          <w:tcPr>
            <w:tcW w:w="5819" w:type="dxa"/>
            <w:shd w:val="clear" w:color="auto" w:fill="auto"/>
          </w:tcPr>
          <w:p w:rsidR="00272359" w:rsidRPr="00151301" w:rsidRDefault="00272359"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c>
          <w:tcPr>
            <w:tcW w:w="1890" w:type="dxa"/>
          </w:tcPr>
          <w:p w:rsidR="00272359" w:rsidRPr="00151301" w:rsidRDefault="00272359"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322"/>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lang w:eastAsia="en-GB"/>
              </w:rPr>
            </w:pPr>
            <w:r w:rsidRPr="00151301">
              <w:rPr>
                <w:rFonts w:ascii="Times New Roman" w:eastAsia="Times New Roman" w:hAnsi="Times New Roman"/>
                <w:b/>
                <w:sz w:val="24"/>
                <w:szCs w:val="24"/>
                <w:lang w:eastAsia="ro-RO"/>
              </w:rPr>
              <w:t xml:space="preserve">C.3 Proceduri obiective </w:t>
            </w:r>
            <w:proofErr w:type="spellStart"/>
            <w:r w:rsidRPr="00151301">
              <w:rPr>
                <w:rFonts w:ascii="Times New Roman" w:eastAsia="Times New Roman" w:hAnsi="Times New Roman"/>
                <w:b/>
                <w:sz w:val="24"/>
                <w:szCs w:val="24"/>
                <w:lang w:eastAsia="ro-RO"/>
              </w:rPr>
              <w:t>şi</w:t>
            </w:r>
            <w:proofErr w:type="spellEnd"/>
            <w:r w:rsidRPr="00151301">
              <w:rPr>
                <w:rFonts w:ascii="Times New Roman" w:eastAsia="Times New Roman" w:hAnsi="Times New Roman"/>
                <w:b/>
                <w:sz w:val="24"/>
                <w:szCs w:val="24"/>
                <w:lang w:eastAsia="ro-RO"/>
              </w:rPr>
              <w:t xml:space="preserve"> transparente de evaluare a rezultatelor </w:t>
            </w:r>
            <w:proofErr w:type="spellStart"/>
            <w:r w:rsidRPr="00151301">
              <w:rPr>
                <w:rFonts w:ascii="Times New Roman" w:eastAsia="Times New Roman" w:hAnsi="Times New Roman"/>
                <w:b/>
                <w:sz w:val="24"/>
                <w:szCs w:val="24"/>
                <w:lang w:eastAsia="ro-RO"/>
              </w:rPr>
              <w:t>învăţării</w:t>
            </w:r>
            <w:proofErr w:type="spellEnd"/>
            <w:r w:rsidRPr="00151301">
              <w:rPr>
                <w:rFonts w:ascii="Times New Roman" w:eastAsia="Times New Roman" w:hAnsi="Times New Roman"/>
                <w:b/>
                <w:sz w:val="24"/>
                <w:szCs w:val="24"/>
                <w:lang w:eastAsia="ro-RO"/>
              </w:rPr>
              <w:t xml:space="preserve"> ESG 1.3</w:t>
            </w: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Instituția de învățământ superior are un regulament privind examinarea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notarea </w:t>
            </w:r>
            <w:proofErr w:type="spellStart"/>
            <w:r w:rsidRPr="00151301">
              <w:rPr>
                <w:rFonts w:ascii="Times New Roman" w:eastAsia="Times New Roman" w:hAnsi="Times New Roman"/>
                <w:color w:val="000000"/>
                <w:sz w:val="24"/>
                <w:szCs w:val="24"/>
                <w:lang w:eastAsia="ro-RO"/>
              </w:rPr>
              <w:t>studenţilor</w:t>
            </w:r>
            <w:proofErr w:type="spellEnd"/>
            <w:r w:rsidRPr="00151301">
              <w:rPr>
                <w:rFonts w:ascii="Times New Roman" w:eastAsia="Times New Roman" w:hAnsi="Times New Roman"/>
                <w:color w:val="000000"/>
                <w:sz w:val="24"/>
                <w:szCs w:val="24"/>
                <w:lang w:eastAsia="ro-RO"/>
              </w:rPr>
              <w:t xml:space="preserve">, care este aplicat în mod riguros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consecvent. </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b/>
                <w:color w:val="000000"/>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La examinare participă, pe lângă titularul cursului, cel </w:t>
            </w:r>
            <w:proofErr w:type="spellStart"/>
            <w:r w:rsidRPr="00151301">
              <w:rPr>
                <w:rFonts w:ascii="Times New Roman" w:eastAsia="Times New Roman" w:hAnsi="Times New Roman"/>
                <w:color w:val="000000"/>
                <w:sz w:val="24"/>
                <w:szCs w:val="24"/>
                <w:lang w:eastAsia="ro-RO"/>
              </w:rPr>
              <w:t>puţin</w:t>
            </w:r>
            <w:proofErr w:type="spellEnd"/>
            <w:r w:rsidRPr="00151301">
              <w:rPr>
                <w:rFonts w:ascii="Times New Roman" w:eastAsia="Times New Roman" w:hAnsi="Times New Roman"/>
                <w:color w:val="000000"/>
                <w:sz w:val="24"/>
                <w:szCs w:val="24"/>
                <w:lang w:eastAsia="ro-RO"/>
              </w:rPr>
              <w:t xml:space="preserve"> încă un alt cadru didactic de specialitate. Metodele de evaluare folosite sunt diverse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încurajează gândirea critică, creativitatea, munca în echipă, studiile de caz.</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3"/>
              </w:numPr>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Evaluarea </w:t>
            </w:r>
            <w:proofErr w:type="spellStart"/>
            <w:r w:rsidRPr="00151301">
              <w:rPr>
                <w:rFonts w:ascii="Times New Roman" w:eastAsia="Times New Roman" w:hAnsi="Times New Roman"/>
                <w:sz w:val="24"/>
                <w:szCs w:val="24"/>
                <w:lang w:eastAsia="ro-RO"/>
              </w:rPr>
              <w:t>studenţilor</w:t>
            </w:r>
            <w:proofErr w:type="spellEnd"/>
            <w:r w:rsidRPr="00151301">
              <w:rPr>
                <w:rFonts w:ascii="Times New Roman" w:eastAsia="Times New Roman" w:hAnsi="Times New Roman"/>
                <w:sz w:val="24"/>
                <w:szCs w:val="24"/>
                <w:lang w:eastAsia="ro-RO"/>
              </w:rPr>
              <w:t xml:space="preserve"> include examinarea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notarea obiectivă, pe baza unor criterii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metode clar stabilite la începutul semestrului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a unor bareme aduse la </w:t>
            </w:r>
            <w:proofErr w:type="spellStart"/>
            <w:r w:rsidRPr="00151301">
              <w:rPr>
                <w:rFonts w:ascii="Times New Roman" w:eastAsia="Times New Roman" w:hAnsi="Times New Roman"/>
                <w:sz w:val="24"/>
                <w:szCs w:val="24"/>
                <w:lang w:eastAsia="ro-RO"/>
              </w:rPr>
              <w:t>cunoştinţa</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studenţilor</w:t>
            </w:r>
            <w:proofErr w:type="spellEnd"/>
            <w:r w:rsidRPr="00151301">
              <w:rPr>
                <w:rFonts w:ascii="Times New Roman" w:eastAsia="Times New Roman" w:hAnsi="Times New Roman"/>
                <w:sz w:val="24"/>
                <w:szCs w:val="24"/>
                <w:lang w:eastAsia="ro-RO"/>
              </w:rPr>
              <w:t xml:space="preserve">, împreună cu alte criterii de apreciere a </w:t>
            </w:r>
            <w:proofErr w:type="spellStart"/>
            <w:r w:rsidRPr="00151301">
              <w:rPr>
                <w:rFonts w:ascii="Times New Roman" w:eastAsia="Times New Roman" w:hAnsi="Times New Roman"/>
                <w:sz w:val="24"/>
                <w:szCs w:val="24"/>
                <w:lang w:eastAsia="ro-RO"/>
              </w:rPr>
              <w:t>activităţii</w:t>
            </w:r>
            <w:proofErr w:type="spellEnd"/>
            <w:r w:rsidRPr="00151301">
              <w:rPr>
                <w:rFonts w:ascii="Times New Roman" w:eastAsia="Times New Roman" w:hAnsi="Times New Roman"/>
                <w:sz w:val="24"/>
                <w:szCs w:val="24"/>
                <w:lang w:eastAsia="ro-RO"/>
              </w:rPr>
              <w:t xml:space="preserve"> </w:t>
            </w:r>
            <w:proofErr w:type="spellStart"/>
            <w:r w:rsidRPr="00151301">
              <w:rPr>
                <w:rFonts w:ascii="Times New Roman" w:eastAsia="Times New Roman" w:hAnsi="Times New Roman"/>
                <w:sz w:val="24"/>
                <w:szCs w:val="24"/>
                <w:lang w:eastAsia="ro-RO"/>
              </w:rPr>
              <w:t>desfăşurate</w:t>
            </w:r>
            <w:proofErr w:type="spellEnd"/>
            <w:r w:rsidRPr="00151301">
              <w:rPr>
                <w:rFonts w:ascii="Times New Roman" w:eastAsia="Times New Roman" w:hAnsi="Times New Roman"/>
                <w:sz w:val="24"/>
                <w:szCs w:val="24"/>
                <w:lang w:eastAsia="ro-RO"/>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tcPr>
          <w:p w:rsidR="00BE4763" w:rsidRPr="00151301" w:rsidRDefault="00BE4763" w:rsidP="00BE476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en-GB"/>
              </w:rPr>
              <w:t>Metodele și criteriile de evaluare a studenților sunt adecvate și permit verificarea dobândirii efective de către aceștia a  rezultatelor învățării (cunoștințe, aptitudini, responsabilitate și autonomie) prevăzute în fișele disciplinelor.</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C614CF">
        <w:trPr>
          <w:trHeight w:val="614"/>
        </w:trPr>
        <w:tc>
          <w:tcPr>
            <w:tcW w:w="6799" w:type="dxa"/>
            <w:shd w:val="clear" w:color="auto" w:fill="auto"/>
            <w:vAlign w:val="center"/>
          </w:tcPr>
          <w:p w:rsidR="00A251C3" w:rsidRPr="00151301" w:rsidRDefault="00A251C3" w:rsidP="00A251C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rPr>
              <w:t>Pentru disciplinele prevăzute cu activități de laborator și/ sau proiect, metodele și criteriile de evaluare incluse în fișele disciplinelor cuprind informații detaliate privind evaluarea studenților la diferitele tipuri de activități: curs/ laborator/ proiect (de exemplu procent din nota finală, standard minim de performanță).</w:t>
            </w:r>
          </w:p>
        </w:tc>
        <w:tc>
          <w:tcPr>
            <w:tcW w:w="5819" w:type="dxa"/>
            <w:shd w:val="clear" w:color="auto" w:fill="auto"/>
          </w:tcPr>
          <w:p w:rsidR="00A251C3" w:rsidRPr="00151301" w:rsidRDefault="00A251C3" w:rsidP="00A251C3">
            <w:pPr>
              <w:spacing w:before="40" w:after="40" w:line="240" w:lineRule="auto"/>
              <w:rPr>
                <w:rFonts w:ascii="Times New Roman" w:eastAsia="Times New Roman" w:hAnsi="Times New Roman"/>
                <w:i/>
                <w:sz w:val="24"/>
                <w:szCs w:val="24"/>
              </w:rPr>
            </w:pPr>
          </w:p>
        </w:tc>
        <w:tc>
          <w:tcPr>
            <w:tcW w:w="1890" w:type="dxa"/>
          </w:tcPr>
          <w:p w:rsidR="00A251C3" w:rsidRPr="00151301" w:rsidRDefault="00A251C3" w:rsidP="00A251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C614CF">
        <w:trPr>
          <w:trHeight w:val="614"/>
        </w:trPr>
        <w:tc>
          <w:tcPr>
            <w:tcW w:w="6799" w:type="dxa"/>
            <w:shd w:val="clear" w:color="auto" w:fill="auto"/>
            <w:vAlign w:val="center"/>
          </w:tcPr>
          <w:p w:rsidR="00A251C3" w:rsidRPr="00151301" w:rsidRDefault="00A251C3" w:rsidP="00A251C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en-GB"/>
              </w:rPr>
              <w:lastRenderedPageBreak/>
              <w:t>În procesul de evaluare a activității de practică se ține cont de aprecierile tutorelui de practică din compania la care s-a desfășurat respectiva activitate.</w:t>
            </w:r>
          </w:p>
        </w:tc>
        <w:tc>
          <w:tcPr>
            <w:tcW w:w="5819" w:type="dxa"/>
            <w:shd w:val="clear" w:color="auto" w:fill="auto"/>
          </w:tcPr>
          <w:p w:rsidR="00A251C3" w:rsidRPr="00151301" w:rsidRDefault="00A251C3" w:rsidP="00A251C3">
            <w:pPr>
              <w:spacing w:before="40" w:after="40" w:line="240" w:lineRule="auto"/>
              <w:rPr>
                <w:rFonts w:ascii="Times New Roman" w:eastAsia="Times New Roman" w:hAnsi="Times New Roman"/>
                <w:i/>
                <w:sz w:val="24"/>
                <w:szCs w:val="24"/>
              </w:rPr>
            </w:pPr>
          </w:p>
        </w:tc>
        <w:tc>
          <w:tcPr>
            <w:tcW w:w="1890" w:type="dxa"/>
          </w:tcPr>
          <w:p w:rsidR="00A251C3" w:rsidRPr="00151301" w:rsidRDefault="00A251C3" w:rsidP="00A251C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Numărul și distribuția formelor de examinare dintr-un semestru sunt astfel organizate încât asigură timpul necesar atât pregătirii studenților cât și desfășurării procesului de evaluare.</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891"/>
        </w:trPr>
        <w:tc>
          <w:tcPr>
            <w:tcW w:w="6799" w:type="dxa"/>
            <w:shd w:val="clear" w:color="auto" w:fill="auto"/>
            <w:vAlign w:val="center"/>
          </w:tcPr>
          <w:p w:rsidR="00BE4763" w:rsidRPr="00151301" w:rsidRDefault="00BE4763" w:rsidP="00BE476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 xml:space="preserve">Există o procedură oficială de contestare a evaluării de către </w:t>
            </w:r>
            <w:proofErr w:type="spellStart"/>
            <w:r w:rsidRPr="00151301">
              <w:rPr>
                <w:rFonts w:ascii="Times New Roman" w:eastAsia="Times New Roman" w:hAnsi="Times New Roman"/>
                <w:color w:val="000000"/>
                <w:sz w:val="24"/>
                <w:szCs w:val="24"/>
                <w:lang w:eastAsia="ro-RO"/>
              </w:rPr>
              <w:t>studenţi</w:t>
            </w:r>
            <w:proofErr w:type="spellEnd"/>
            <w:r w:rsidRPr="00151301">
              <w:rPr>
                <w:rFonts w:ascii="Times New Roman" w:eastAsia="Times New Roman" w:hAnsi="Times New Roman"/>
                <w:color w:val="000000"/>
                <w:sz w:val="24"/>
                <w:szCs w:val="24"/>
                <w:lang w:eastAsia="ro-RO"/>
              </w:rPr>
              <w:t xml:space="preserve"> </w:t>
            </w:r>
            <w:proofErr w:type="spellStart"/>
            <w:r w:rsidRPr="00151301">
              <w:rPr>
                <w:rFonts w:ascii="Times New Roman" w:eastAsia="Times New Roman" w:hAnsi="Times New Roman"/>
                <w:color w:val="000000"/>
                <w:sz w:val="24"/>
                <w:szCs w:val="24"/>
                <w:lang w:eastAsia="ro-RO"/>
              </w:rPr>
              <w:t>şi</w:t>
            </w:r>
            <w:proofErr w:type="spellEnd"/>
            <w:r w:rsidRPr="00151301">
              <w:rPr>
                <w:rFonts w:ascii="Times New Roman" w:eastAsia="Times New Roman" w:hAnsi="Times New Roman"/>
                <w:color w:val="000000"/>
                <w:sz w:val="24"/>
                <w:szCs w:val="24"/>
                <w:lang w:eastAsia="ro-RO"/>
              </w:rPr>
              <w:t xml:space="preserve"> de rezolvare a </w:t>
            </w:r>
            <w:proofErr w:type="spellStart"/>
            <w:r w:rsidRPr="00151301">
              <w:rPr>
                <w:rFonts w:ascii="Times New Roman" w:eastAsia="Times New Roman" w:hAnsi="Times New Roman"/>
                <w:color w:val="000000"/>
                <w:sz w:val="24"/>
                <w:szCs w:val="24"/>
                <w:lang w:eastAsia="ro-RO"/>
              </w:rPr>
              <w:t>contestaţiilor</w:t>
            </w:r>
            <w:proofErr w:type="spellEnd"/>
            <w:r w:rsidRPr="00151301">
              <w:rPr>
                <w:rFonts w:ascii="Times New Roman" w:eastAsia="Times New Roman" w:hAnsi="Times New Roman"/>
                <w:color w:val="000000"/>
                <w:sz w:val="24"/>
                <w:szCs w:val="24"/>
                <w:lang w:eastAsia="ro-RO"/>
              </w:rPr>
              <w:t xml:space="preserve">, adusă la </w:t>
            </w:r>
            <w:proofErr w:type="spellStart"/>
            <w:r w:rsidRPr="00151301">
              <w:rPr>
                <w:rFonts w:ascii="Times New Roman" w:eastAsia="Times New Roman" w:hAnsi="Times New Roman"/>
                <w:color w:val="000000"/>
                <w:sz w:val="24"/>
                <w:szCs w:val="24"/>
                <w:lang w:eastAsia="ro-RO"/>
              </w:rPr>
              <w:t>cunoştinţa</w:t>
            </w:r>
            <w:proofErr w:type="spellEnd"/>
            <w:r w:rsidRPr="00151301">
              <w:rPr>
                <w:rFonts w:ascii="Times New Roman" w:eastAsia="Times New Roman" w:hAnsi="Times New Roman"/>
                <w:color w:val="000000"/>
                <w:sz w:val="24"/>
                <w:szCs w:val="24"/>
                <w:lang w:eastAsia="ro-RO"/>
              </w:rPr>
              <w:t xml:space="preserve"> acestora.</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3"/>
              </w:numPr>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Există reglementări cu privire la re-examinări, susținerea examenelor amânate medical și a examenelor creditate, sancționarea fraudelor înregistrate la examene, alte situații circumstanțiale.</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A251C3">
            <w:pPr>
              <w:pStyle w:val="ListParagraph"/>
              <w:numPr>
                <w:ilvl w:val="0"/>
                <w:numId w:val="23"/>
              </w:numPr>
              <w:spacing w:before="40" w:after="40" w:line="240" w:lineRule="auto"/>
              <w:ind w:left="360" w:hanging="338"/>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color w:val="000000"/>
                <w:sz w:val="24"/>
                <w:szCs w:val="24"/>
                <w:lang w:eastAsia="ro-RO"/>
              </w:rPr>
              <w:t>Finalizarea studiilor implică elaborarea unei lucrări de licență/ proiect de diplomă, ce demonstrează capacitatea studentului de a realiza o sarcină dată în mod independent și la nivelul standardelor impuse. Instituția de învățământ superior dispune de mecanisme pentru prevenirea plagiatului.</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616E4F">
        <w:trPr>
          <w:trHeight w:val="614"/>
        </w:trPr>
        <w:tc>
          <w:tcPr>
            <w:tcW w:w="6799" w:type="dxa"/>
            <w:shd w:val="clear" w:color="auto" w:fill="auto"/>
            <w:vAlign w:val="center"/>
          </w:tcPr>
          <w:p w:rsidR="00A251C3" w:rsidRPr="00151301" w:rsidRDefault="00A251C3" w:rsidP="00A251C3">
            <w:pPr>
              <w:pStyle w:val="ListParagraph"/>
              <w:numPr>
                <w:ilvl w:val="0"/>
                <w:numId w:val="23"/>
              </w:numPr>
              <w:tabs>
                <w:tab w:val="left" w:pos="360"/>
              </w:tabs>
              <w:spacing w:before="40" w:after="40" w:line="240" w:lineRule="auto"/>
              <w:ind w:left="306" w:hanging="284"/>
              <w:contextualSpacing w:val="0"/>
              <w:rPr>
                <w:rFonts w:ascii="Times New Roman" w:eastAsia="Times New Roman" w:hAnsi="Times New Roman"/>
                <w:color w:val="000000"/>
                <w:sz w:val="24"/>
                <w:szCs w:val="24"/>
                <w:lang w:eastAsia="ro-RO"/>
              </w:rPr>
            </w:pPr>
            <w:r w:rsidRPr="00151301">
              <w:rPr>
                <w:rFonts w:ascii="Times New Roman" w:eastAsia="Times New Roman" w:hAnsi="Times New Roman"/>
                <w:sz w:val="24"/>
                <w:szCs w:val="24"/>
                <w:lang w:eastAsia="en-GB"/>
              </w:rPr>
              <w:t>În procesul de evaluare a lucrărilor de finalizare a studiilor cu teme propuse de/ formulate în colaborare cu mediul economic se ține cont de aprecierile reprezentantului companiei în colaborare cu care s-a desfășurat respectiva activitate. La susținerea lucrărilor de finalizare a studiilor sunt invitați să asiste reprezentanți ai mediului economic.</w:t>
            </w:r>
          </w:p>
        </w:tc>
        <w:tc>
          <w:tcPr>
            <w:tcW w:w="5819" w:type="dxa"/>
            <w:shd w:val="clear" w:color="auto" w:fill="auto"/>
          </w:tcPr>
          <w:p w:rsidR="00A251C3" w:rsidRPr="00151301" w:rsidRDefault="00A251C3" w:rsidP="00BE4763">
            <w:pPr>
              <w:spacing w:before="40" w:after="40" w:line="240" w:lineRule="auto"/>
              <w:rPr>
                <w:rFonts w:ascii="Times New Roman" w:eastAsia="Times New Roman" w:hAnsi="Times New Roman"/>
                <w:i/>
                <w:sz w:val="24"/>
                <w:szCs w:val="24"/>
              </w:rPr>
            </w:pPr>
          </w:p>
        </w:tc>
        <w:tc>
          <w:tcPr>
            <w:tcW w:w="1890" w:type="dxa"/>
          </w:tcPr>
          <w:p w:rsidR="00A251C3" w:rsidRPr="00151301" w:rsidRDefault="00A251C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305"/>
        </w:trPr>
        <w:tc>
          <w:tcPr>
            <w:tcW w:w="14508" w:type="dxa"/>
            <w:gridSpan w:val="3"/>
            <w:shd w:val="clear" w:color="auto" w:fill="auto"/>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color w:val="000000"/>
                <w:sz w:val="24"/>
                <w:szCs w:val="24"/>
                <w:lang w:eastAsia="en-GB"/>
              </w:rPr>
            </w:pPr>
            <w:r w:rsidRPr="00151301">
              <w:rPr>
                <w:rFonts w:ascii="Times New Roman" w:eastAsia="Times New Roman" w:hAnsi="Times New Roman"/>
                <w:b/>
                <w:color w:val="000000"/>
                <w:sz w:val="24"/>
                <w:szCs w:val="24"/>
                <w:lang w:eastAsia="ro-RO"/>
              </w:rPr>
              <w:t xml:space="preserve">C.4 Proceduri de evaluare periodică a </w:t>
            </w:r>
            <w:proofErr w:type="spellStart"/>
            <w:r w:rsidRPr="00151301">
              <w:rPr>
                <w:rFonts w:ascii="Times New Roman" w:eastAsia="Times New Roman" w:hAnsi="Times New Roman"/>
                <w:b/>
                <w:color w:val="000000"/>
                <w:sz w:val="24"/>
                <w:szCs w:val="24"/>
                <w:lang w:eastAsia="ro-RO"/>
              </w:rPr>
              <w:t>calităţii</w:t>
            </w:r>
            <w:proofErr w:type="spellEnd"/>
            <w:r w:rsidRPr="00151301">
              <w:rPr>
                <w:rFonts w:ascii="Times New Roman" w:eastAsia="Times New Roman" w:hAnsi="Times New Roman"/>
                <w:b/>
                <w:color w:val="000000"/>
                <w:sz w:val="24"/>
                <w:szCs w:val="24"/>
                <w:lang w:eastAsia="ro-RO"/>
              </w:rPr>
              <w:t xml:space="preserve"> corpului profesoral ESG 1.5</w:t>
            </w:r>
          </w:p>
        </w:tc>
      </w:tr>
      <w:tr w:rsidR="00BE4763" w:rsidRPr="00151301" w:rsidTr="00616E4F">
        <w:trPr>
          <w:trHeight w:val="694"/>
        </w:trPr>
        <w:tc>
          <w:tcPr>
            <w:tcW w:w="6799" w:type="dxa"/>
            <w:shd w:val="clear" w:color="auto" w:fill="auto"/>
            <w:vAlign w:val="center"/>
          </w:tcPr>
          <w:p w:rsidR="00BE4763" w:rsidRPr="00151301" w:rsidRDefault="00BE4763" w:rsidP="00BE4763">
            <w:pPr>
              <w:pStyle w:val="ListParagraph"/>
              <w:numPr>
                <w:ilvl w:val="0"/>
                <w:numId w:val="24"/>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Evaluarea colegială este organizată periodic, fiind bazată pe criterii generale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pe proceduri clare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publice</w:t>
            </w:r>
            <w:r w:rsidRPr="00151301">
              <w:rPr>
                <w:rFonts w:ascii="Times New Roman" w:hAnsi="Times New Roman"/>
                <w:bCs/>
                <w:sz w:val="24"/>
                <w:szCs w:val="24"/>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616E4F">
        <w:trPr>
          <w:trHeight w:val="694"/>
        </w:trPr>
        <w:tc>
          <w:tcPr>
            <w:tcW w:w="6799" w:type="dxa"/>
            <w:shd w:val="clear" w:color="auto" w:fill="auto"/>
            <w:vAlign w:val="center"/>
          </w:tcPr>
          <w:p w:rsidR="00A251C3" w:rsidRPr="00151301" w:rsidRDefault="00A251C3" w:rsidP="00BE4763">
            <w:pPr>
              <w:pStyle w:val="ListParagraph"/>
              <w:numPr>
                <w:ilvl w:val="0"/>
                <w:numId w:val="24"/>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hAnsi="Times New Roman"/>
                <w:bCs/>
                <w:sz w:val="24"/>
                <w:szCs w:val="24"/>
              </w:rPr>
              <w:lastRenderedPageBreak/>
              <w:t xml:space="preserve">Cadrul didactic se autoevaluează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este evaluat anual de către directorul de departament.</w:t>
            </w:r>
          </w:p>
        </w:tc>
        <w:tc>
          <w:tcPr>
            <w:tcW w:w="5819" w:type="dxa"/>
            <w:shd w:val="clear" w:color="auto" w:fill="auto"/>
          </w:tcPr>
          <w:p w:rsidR="00A251C3" w:rsidRPr="00151301" w:rsidRDefault="00A251C3" w:rsidP="00BE4763">
            <w:pPr>
              <w:spacing w:before="40" w:after="40" w:line="240" w:lineRule="auto"/>
              <w:rPr>
                <w:rFonts w:ascii="Times New Roman" w:eastAsia="Times New Roman" w:hAnsi="Times New Roman"/>
                <w:i/>
                <w:sz w:val="24"/>
                <w:szCs w:val="24"/>
              </w:rPr>
            </w:pPr>
          </w:p>
        </w:tc>
        <w:tc>
          <w:tcPr>
            <w:tcW w:w="1890" w:type="dxa"/>
          </w:tcPr>
          <w:p w:rsidR="00A251C3" w:rsidRPr="00151301" w:rsidRDefault="00A251C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1693"/>
        </w:trPr>
        <w:tc>
          <w:tcPr>
            <w:tcW w:w="6799" w:type="dxa"/>
            <w:shd w:val="clear" w:color="auto" w:fill="auto"/>
            <w:vAlign w:val="center"/>
          </w:tcPr>
          <w:p w:rsidR="00BE4763" w:rsidRPr="00151301" w:rsidRDefault="00BE4763" w:rsidP="00BE4763">
            <w:pPr>
              <w:pStyle w:val="ListParagraph"/>
              <w:numPr>
                <w:ilvl w:val="0"/>
                <w:numId w:val="24"/>
              </w:numPr>
              <w:autoSpaceDE w:val="0"/>
              <w:autoSpaceDN w:val="0"/>
              <w:adjustRightInd w:val="0"/>
              <w:spacing w:before="40" w:after="40" w:line="240" w:lineRule="auto"/>
              <w:ind w:left="306" w:hanging="284"/>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lang w:eastAsia="ro-RO"/>
              </w:rPr>
              <w:t xml:space="preserve">Evaluarea de către </w:t>
            </w:r>
            <w:proofErr w:type="spellStart"/>
            <w:r w:rsidRPr="00151301">
              <w:rPr>
                <w:rFonts w:ascii="Times New Roman" w:eastAsia="Times New Roman" w:hAnsi="Times New Roman"/>
                <w:sz w:val="24"/>
                <w:szCs w:val="24"/>
                <w:lang w:eastAsia="ro-RO"/>
              </w:rPr>
              <w:t>studenţi</w:t>
            </w:r>
            <w:proofErr w:type="spellEnd"/>
            <w:r w:rsidRPr="00151301">
              <w:rPr>
                <w:rFonts w:ascii="Times New Roman" w:eastAsia="Times New Roman" w:hAnsi="Times New Roman"/>
                <w:sz w:val="24"/>
                <w:szCs w:val="24"/>
                <w:lang w:eastAsia="ro-RO"/>
              </w:rPr>
              <w:t xml:space="preserve"> este obligatorie. Există un formular de evaluare de către </w:t>
            </w:r>
            <w:proofErr w:type="spellStart"/>
            <w:r w:rsidRPr="00151301">
              <w:rPr>
                <w:rFonts w:ascii="Times New Roman" w:eastAsia="Times New Roman" w:hAnsi="Times New Roman"/>
                <w:sz w:val="24"/>
                <w:szCs w:val="24"/>
                <w:lang w:eastAsia="ro-RO"/>
              </w:rPr>
              <w:t>studenţi</w:t>
            </w:r>
            <w:proofErr w:type="spellEnd"/>
            <w:r w:rsidRPr="00151301">
              <w:rPr>
                <w:rFonts w:ascii="Times New Roman" w:eastAsia="Times New Roman" w:hAnsi="Times New Roman"/>
                <w:sz w:val="24"/>
                <w:szCs w:val="24"/>
                <w:lang w:eastAsia="ro-RO"/>
              </w:rPr>
              <w:t xml:space="preserve"> a tuturor cadrelor didactice, aprobat de senat, care se aplică după fiecare ciclu semestrial de instruire, completarea formularului realizându-se exclusiv în </w:t>
            </w:r>
            <w:proofErr w:type="spellStart"/>
            <w:r w:rsidRPr="00151301">
              <w:rPr>
                <w:rFonts w:ascii="Times New Roman" w:eastAsia="Times New Roman" w:hAnsi="Times New Roman"/>
                <w:sz w:val="24"/>
                <w:szCs w:val="24"/>
                <w:lang w:eastAsia="ro-RO"/>
              </w:rPr>
              <w:t>absenţa</w:t>
            </w:r>
            <w:proofErr w:type="spellEnd"/>
            <w:r w:rsidRPr="00151301">
              <w:rPr>
                <w:rFonts w:ascii="Times New Roman" w:eastAsia="Times New Roman" w:hAnsi="Times New Roman"/>
                <w:sz w:val="24"/>
                <w:szCs w:val="24"/>
                <w:lang w:eastAsia="ro-RO"/>
              </w:rPr>
              <w:t xml:space="preserve"> oricărui factor extern </w:t>
            </w:r>
            <w:proofErr w:type="spellStart"/>
            <w:r w:rsidRPr="00151301">
              <w:rPr>
                <w:rFonts w:ascii="Times New Roman" w:eastAsia="Times New Roman" w:hAnsi="Times New Roman"/>
                <w:sz w:val="24"/>
                <w:szCs w:val="24"/>
                <w:lang w:eastAsia="ro-RO"/>
              </w:rPr>
              <w:t>şi</w:t>
            </w:r>
            <w:proofErr w:type="spellEnd"/>
            <w:r w:rsidRPr="00151301">
              <w:rPr>
                <w:rFonts w:ascii="Times New Roman" w:eastAsia="Times New Roman" w:hAnsi="Times New Roman"/>
                <w:sz w:val="24"/>
                <w:szCs w:val="24"/>
                <w:lang w:eastAsia="ro-RO"/>
              </w:rPr>
              <w:t xml:space="preserve"> cu garantarea </w:t>
            </w:r>
            <w:proofErr w:type="spellStart"/>
            <w:r w:rsidRPr="00151301">
              <w:rPr>
                <w:rFonts w:ascii="Times New Roman" w:eastAsia="Times New Roman" w:hAnsi="Times New Roman"/>
                <w:sz w:val="24"/>
                <w:szCs w:val="24"/>
                <w:lang w:eastAsia="ro-RO"/>
              </w:rPr>
              <w:t>confidenţialităţii</w:t>
            </w:r>
            <w:proofErr w:type="spellEnd"/>
            <w:r w:rsidRPr="00151301">
              <w:rPr>
                <w:rFonts w:ascii="Times New Roman" w:eastAsia="Times New Roman" w:hAnsi="Times New Roman"/>
                <w:sz w:val="24"/>
                <w:szCs w:val="24"/>
                <w:lang w:eastAsia="ro-RO"/>
              </w:rPr>
              <w:t xml:space="preserve"> evaluatorului.</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cantSplit/>
          <w:trHeight w:val="413"/>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lang w:eastAsia="en-GB"/>
              </w:rPr>
            </w:pPr>
            <w:r w:rsidRPr="00151301">
              <w:rPr>
                <w:rFonts w:ascii="Times New Roman" w:eastAsia="Times New Roman" w:hAnsi="Times New Roman"/>
                <w:b/>
                <w:color w:val="000000"/>
                <w:sz w:val="24"/>
                <w:szCs w:val="24"/>
                <w:lang w:eastAsia="ro-RO"/>
              </w:rPr>
              <w:t xml:space="preserve">C.5 Accesibilitatea resurselor adecvate </w:t>
            </w:r>
            <w:proofErr w:type="spellStart"/>
            <w:r w:rsidRPr="00151301">
              <w:rPr>
                <w:rFonts w:ascii="Times New Roman" w:eastAsia="Times New Roman" w:hAnsi="Times New Roman"/>
                <w:b/>
                <w:color w:val="000000"/>
                <w:sz w:val="24"/>
                <w:szCs w:val="24"/>
                <w:lang w:eastAsia="ro-RO"/>
              </w:rPr>
              <w:t>învăţării</w:t>
            </w:r>
            <w:proofErr w:type="spellEnd"/>
            <w:r w:rsidRPr="00151301">
              <w:rPr>
                <w:rFonts w:ascii="Times New Roman" w:eastAsia="Times New Roman" w:hAnsi="Times New Roman"/>
                <w:b/>
                <w:color w:val="000000"/>
                <w:sz w:val="24"/>
                <w:szCs w:val="24"/>
                <w:lang w:eastAsia="ro-RO"/>
              </w:rPr>
              <w:t xml:space="preserve"> ESG 1.3, 1.6</w:t>
            </w: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5"/>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hAnsi="Times New Roman"/>
                <w:bCs/>
                <w:sz w:val="24"/>
                <w:szCs w:val="24"/>
              </w:rPr>
              <w:t xml:space="preserve">Facultatea dispune de programe de stimulare a </w:t>
            </w:r>
            <w:proofErr w:type="spellStart"/>
            <w:r w:rsidRPr="00151301">
              <w:rPr>
                <w:rFonts w:ascii="Times New Roman" w:hAnsi="Times New Roman"/>
                <w:bCs/>
                <w:sz w:val="24"/>
                <w:szCs w:val="24"/>
              </w:rPr>
              <w:t>studenţilor</w:t>
            </w:r>
            <w:proofErr w:type="spellEnd"/>
            <w:r w:rsidRPr="00151301">
              <w:rPr>
                <w:rFonts w:ascii="Times New Roman" w:hAnsi="Times New Roman"/>
                <w:bCs/>
                <w:sz w:val="24"/>
                <w:szCs w:val="24"/>
              </w:rPr>
              <w:t xml:space="preserve"> cu </w:t>
            </w:r>
            <w:proofErr w:type="spellStart"/>
            <w:r w:rsidRPr="00151301">
              <w:rPr>
                <w:rFonts w:ascii="Times New Roman" w:hAnsi="Times New Roman"/>
                <w:bCs/>
                <w:sz w:val="24"/>
                <w:szCs w:val="24"/>
              </w:rPr>
              <w:t>performanţe</w:t>
            </w:r>
            <w:proofErr w:type="spellEnd"/>
            <w:r w:rsidRPr="00151301">
              <w:rPr>
                <w:rFonts w:ascii="Times New Roman" w:hAnsi="Times New Roman"/>
                <w:bCs/>
                <w:sz w:val="24"/>
                <w:szCs w:val="24"/>
              </w:rPr>
              <w:t xml:space="preserve"> înalte în </w:t>
            </w:r>
            <w:proofErr w:type="spellStart"/>
            <w:r w:rsidRPr="00151301">
              <w:rPr>
                <w:rFonts w:ascii="Times New Roman" w:hAnsi="Times New Roman"/>
                <w:bCs/>
                <w:sz w:val="24"/>
                <w:szCs w:val="24"/>
              </w:rPr>
              <w:t>învăţare</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de recuperare a celor cu </w:t>
            </w:r>
            <w:proofErr w:type="spellStart"/>
            <w:r w:rsidRPr="00151301">
              <w:rPr>
                <w:rFonts w:ascii="Times New Roman" w:hAnsi="Times New Roman"/>
                <w:bCs/>
                <w:sz w:val="24"/>
                <w:szCs w:val="24"/>
              </w:rPr>
              <w:t>dificultăţi</w:t>
            </w:r>
            <w:proofErr w:type="spellEnd"/>
            <w:r w:rsidRPr="00151301">
              <w:rPr>
                <w:rFonts w:ascii="Times New Roman" w:hAnsi="Times New Roman"/>
                <w:bCs/>
                <w:sz w:val="24"/>
                <w:szCs w:val="24"/>
              </w:rPr>
              <w:t xml:space="preserve"> în </w:t>
            </w:r>
            <w:proofErr w:type="spellStart"/>
            <w:r w:rsidRPr="00151301">
              <w:rPr>
                <w:rFonts w:ascii="Times New Roman" w:hAnsi="Times New Roman"/>
                <w:bCs/>
                <w:sz w:val="24"/>
                <w:szCs w:val="24"/>
              </w:rPr>
              <w:t>învăţare</w:t>
            </w:r>
            <w:proofErr w:type="spellEnd"/>
            <w:r w:rsidRPr="00151301">
              <w:rPr>
                <w:rFonts w:ascii="Times New Roman" w:hAnsi="Times New Roman"/>
                <w:bCs/>
                <w:sz w:val="24"/>
                <w:szCs w:val="24"/>
              </w:rPr>
              <w:t>.</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5"/>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proofErr w:type="spellStart"/>
            <w:r w:rsidRPr="00151301">
              <w:rPr>
                <w:rFonts w:ascii="Times New Roman" w:hAnsi="Times New Roman"/>
                <w:sz w:val="24"/>
                <w:szCs w:val="24"/>
              </w:rPr>
              <w:t>I</w:t>
            </w:r>
            <w:r w:rsidRPr="00151301">
              <w:rPr>
                <w:rFonts w:ascii="Times New Roman" w:hAnsi="Times New Roman"/>
                <w:bCs/>
                <w:sz w:val="24"/>
                <w:szCs w:val="24"/>
              </w:rPr>
              <w:t>nstituţia</w:t>
            </w:r>
            <w:proofErr w:type="spellEnd"/>
            <w:r w:rsidRPr="00151301">
              <w:rPr>
                <w:rFonts w:ascii="Times New Roman" w:hAnsi="Times New Roman"/>
                <w:bCs/>
                <w:sz w:val="24"/>
                <w:szCs w:val="24"/>
              </w:rPr>
              <w:t xml:space="preserve"> de </w:t>
            </w:r>
            <w:proofErr w:type="spellStart"/>
            <w:r w:rsidRPr="00151301">
              <w:rPr>
                <w:rFonts w:ascii="Times New Roman" w:hAnsi="Times New Roman"/>
                <w:bCs/>
                <w:sz w:val="24"/>
                <w:szCs w:val="24"/>
              </w:rPr>
              <w:t>învăţământ</w:t>
            </w:r>
            <w:proofErr w:type="spellEnd"/>
            <w:r w:rsidRPr="00151301">
              <w:rPr>
                <w:rFonts w:ascii="Times New Roman" w:hAnsi="Times New Roman"/>
                <w:bCs/>
                <w:sz w:val="24"/>
                <w:szCs w:val="24"/>
              </w:rPr>
              <w:t xml:space="preserve"> superior are structuri și proceduri pentru facilitarea mobilității studenților în </w:t>
            </w:r>
            <w:proofErr w:type="spellStart"/>
            <w:r w:rsidRPr="00151301">
              <w:rPr>
                <w:rFonts w:ascii="Times New Roman" w:hAnsi="Times New Roman"/>
                <w:bCs/>
                <w:sz w:val="24"/>
                <w:szCs w:val="24"/>
              </w:rPr>
              <w:t>acelaşi</w:t>
            </w:r>
            <w:proofErr w:type="spellEnd"/>
            <w:r w:rsidRPr="00151301">
              <w:rPr>
                <w:rFonts w:ascii="Times New Roman" w:hAnsi="Times New Roman"/>
                <w:bCs/>
                <w:sz w:val="24"/>
                <w:szCs w:val="24"/>
              </w:rPr>
              <w:t xml:space="preserve"> sistem sau între diferite sisteme de învățământ superior, cum sunt Biroul de relații/ programe internaționale, comisii pentru recunoașterea calificărilor/ rezultatelor învățării dobândite formal sau non-formal etc.</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5"/>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hAnsi="Times New Roman"/>
                <w:bCs/>
                <w:sz w:val="24"/>
                <w:szCs w:val="24"/>
              </w:rPr>
              <w:t xml:space="preserve">Facultatea, prin universitate, dispune de servicii sociale, culturale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sportive pentru </w:t>
            </w:r>
            <w:proofErr w:type="spellStart"/>
            <w:r w:rsidRPr="00151301">
              <w:rPr>
                <w:rFonts w:ascii="Times New Roman" w:hAnsi="Times New Roman"/>
                <w:bCs/>
                <w:sz w:val="24"/>
                <w:szCs w:val="24"/>
              </w:rPr>
              <w:t>studenţi</w:t>
            </w:r>
            <w:proofErr w:type="spellEnd"/>
            <w:r w:rsidRPr="00151301">
              <w:rPr>
                <w:rFonts w:ascii="Times New Roman" w:hAnsi="Times New Roman"/>
                <w:bCs/>
                <w:sz w:val="24"/>
                <w:szCs w:val="24"/>
              </w:rPr>
              <w:t xml:space="preserve">, cum sunt: </w:t>
            </w:r>
            <w:proofErr w:type="spellStart"/>
            <w:r w:rsidRPr="00151301">
              <w:rPr>
                <w:rFonts w:ascii="Times New Roman" w:hAnsi="Times New Roman"/>
                <w:bCs/>
                <w:sz w:val="24"/>
                <w:szCs w:val="24"/>
              </w:rPr>
              <w:t>spaţii</w:t>
            </w:r>
            <w:proofErr w:type="spellEnd"/>
            <w:r w:rsidRPr="00151301">
              <w:rPr>
                <w:rFonts w:ascii="Times New Roman" w:hAnsi="Times New Roman"/>
                <w:bCs/>
                <w:sz w:val="24"/>
                <w:szCs w:val="24"/>
              </w:rPr>
              <w:t xml:space="preserve"> de cazare pentru cel </w:t>
            </w:r>
            <w:proofErr w:type="spellStart"/>
            <w:r w:rsidRPr="00151301">
              <w:rPr>
                <w:rFonts w:ascii="Times New Roman" w:hAnsi="Times New Roman"/>
                <w:bCs/>
                <w:sz w:val="24"/>
                <w:szCs w:val="24"/>
              </w:rPr>
              <w:t>puţin</w:t>
            </w:r>
            <w:proofErr w:type="spellEnd"/>
            <w:r w:rsidRPr="00151301">
              <w:rPr>
                <w:rFonts w:ascii="Times New Roman" w:hAnsi="Times New Roman"/>
                <w:bCs/>
                <w:sz w:val="24"/>
                <w:szCs w:val="24"/>
              </w:rPr>
              <w:t xml:space="preserve"> 10% din </w:t>
            </w:r>
            <w:proofErr w:type="spellStart"/>
            <w:r w:rsidRPr="00151301">
              <w:rPr>
                <w:rFonts w:ascii="Times New Roman" w:hAnsi="Times New Roman"/>
                <w:bCs/>
                <w:sz w:val="24"/>
                <w:szCs w:val="24"/>
              </w:rPr>
              <w:t>studenţi</w:t>
            </w:r>
            <w:proofErr w:type="spellEnd"/>
            <w:r w:rsidRPr="00151301">
              <w:rPr>
                <w:rFonts w:ascii="Times New Roman" w:hAnsi="Times New Roman"/>
                <w:bCs/>
                <w:sz w:val="24"/>
                <w:szCs w:val="24"/>
              </w:rPr>
              <w:t>, bază sportivă, diferite servicii de consiliere, care dispun de un management eficient.</w:t>
            </w:r>
            <w:r w:rsidRPr="00151301">
              <w:rPr>
                <w:rFonts w:ascii="Times New Roman" w:hAnsi="Times New Roman"/>
                <w:sz w:val="24"/>
                <w:szCs w:val="24"/>
              </w:rPr>
              <w:t xml:space="preserve"> </w:t>
            </w:r>
            <w:r w:rsidRPr="00151301">
              <w:rPr>
                <w:rFonts w:ascii="Times New Roman" w:hAnsi="Times New Roman"/>
                <w:bCs/>
                <w:sz w:val="24"/>
                <w:szCs w:val="24"/>
              </w:rPr>
              <w:t>Studenții sunt informați despre existența acestor servicii.</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616E4F">
        <w:trPr>
          <w:trHeight w:val="614"/>
        </w:trPr>
        <w:tc>
          <w:tcPr>
            <w:tcW w:w="6799" w:type="dxa"/>
            <w:shd w:val="clear" w:color="auto" w:fill="auto"/>
            <w:vAlign w:val="center"/>
          </w:tcPr>
          <w:p w:rsidR="00A251C3" w:rsidRPr="00151301" w:rsidRDefault="00A251C3" w:rsidP="00BE4763">
            <w:pPr>
              <w:pStyle w:val="ListParagraph"/>
              <w:numPr>
                <w:ilvl w:val="0"/>
                <w:numId w:val="25"/>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lang w:eastAsia="en-GB"/>
              </w:rPr>
              <w:t>Programul de studii oferă studenților sprijin relevant pentru procesul de învățare (consiliere în carieră, tutorat și asistență), facilitând astfel dobândirea cunoștințelor și abilităților, respectiv promovarea într-un an de studiu superior.</w:t>
            </w:r>
          </w:p>
        </w:tc>
        <w:tc>
          <w:tcPr>
            <w:tcW w:w="5819" w:type="dxa"/>
            <w:shd w:val="clear" w:color="auto" w:fill="auto"/>
          </w:tcPr>
          <w:p w:rsidR="00A251C3" w:rsidRPr="00151301" w:rsidRDefault="00A251C3" w:rsidP="00BE4763">
            <w:pPr>
              <w:spacing w:before="40" w:after="40" w:line="240" w:lineRule="auto"/>
              <w:rPr>
                <w:rFonts w:ascii="Times New Roman" w:eastAsia="Times New Roman" w:hAnsi="Times New Roman"/>
                <w:i/>
                <w:sz w:val="24"/>
                <w:szCs w:val="24"/>
              </w:rPr>
            </w:pPr>
          </w:p>
        </w:tc>
        <w:tc>
          <w:tcPr>
            <w:tcW w:w="1890" w:type="dxa"/>
          </w:tcPr>
          <w:p w:rsidR="00A251C3" w:rsidRPr="00151301" w:rsidRDefault="00A251C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A251C3" w:rsidRPr="00151301" w:rsidTr="00616E4F">
        <w:trPr>
          <w:trHeight w:val="614"/>
        </w:trPr>
        <w:tc>
          <w:tcPr>
            <w:tcW w:w="6799" w:type="dxa"/>
            <w:shd w:val="clear" w:color="auto" w:fill="auto"/>
            <w:vAlign w:val="center"/>
          </w:tcPr>
          <w:p w:rsidR="00A251C3" w:rsidRPr="00151301" w:rsidRDefault="00A251C3" w:rsidP="00BE4763">
            <w:pPr>
              <w:pStyle w:val="ListParagraph"/>
              <w:numPr>
                <w:ilvl w:val="0"/>
                <w:numId w:val="25"/>
              </w:numPr>
              <w:autoSpaceDE w:val="0"/>
              <w:autoSpaceDN w:val="0"/>
              <w:adjustRightInd w:val="0"/>
              <w:spacing w:before="40" w:after="40" w:line="240" w:lineRule="auto"/>
              <w:ind w:left="306" w:hanging="306"/>
              <w:contextualSpacing w:val="0"/>
              <w:rPr>
                <w:rFonts w:ascii="Times New Roman" w:hAnsi="Times New Roman"/>
                <w:bCs/>
                <w:sz w:val="24"/>
                <w:szCs w:val="24"/>
              </w:rPr>
            </w:pPr>
            <w:r w:rsidRPr="00151301">
              <w:rPr>
                <w:rFonts w:ascii="Times New Roman" w:eastAsia="Times New Roman" w:hAnsi="Times New Roman"/>
                <w:sz w:val="24"/>
                <w:szCs w:val="24"/>
                <w:lang w:eastAsia="en-GB"/>
              </w:rPr>
              <w:lastRenderedPageBreak/>
              <w:t>Există personal suficient și cu pregătire corespunzătoare pentru asigurarea serviciilor suport pentru studenți.</w:t>
            </w:r>
          </w:p>
        </w:tc>
        <w:tc>
          <w:tcPr>
            <w:tcW w:w="5819" w:type="dxa"/>
            <w:shd w:val="clear" w:color="auto" w:fill="auto"/>
          </w:tcPr>
          <w:p w:rsidR="00A251C3" w:rsidRPr="00151301" w:rsidRDefault="00A251C3" w:rsidP="00BE4763">
            <w:pPr>
              <w:spacing w:before="40" w:after="40" w:line="240" w:lineRule="auto"/>
              <w:rPr>
                <w:rFonts w:ascii="Times New Roman" w:eastAsia="Times New Roman" w:hAnsi="Times New Roman"/>
                <w:i/>
                <w:sz w:val="24"/>
                <w:szCs w:val="24"/>
              </w:rPr>
            </w:pPr>
          </w:p>
        </w:tc>
        <w:tc>
          <w:tcPr>
            <w:tcW w:w="1890" w:type="dxa"/>
          </w:tcPr>
          <w:p w:rsidR="00A251C3" w:rsidRPr="00151301" w:rsidRDefault="00A251C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356"/>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lang w:eastAsia="en-GB"/>
              </w:rPr>
            </w:pPr>
            <w:r w:rsidRPr="00151301">
              <w:rPr>
                <w:rFonts w:ascii="Times New Roman" w:hAnsi="Times New Roman"/>
                <w:b/>
                <w:bCs/>
                <w:sz w:val="24"/>
                <w:szCs w:val="24"/>
              </w:rPr>
              <w:t>C.6 Managementul informațiilor ESG 1.7</w:t>
            </w:r>
          </w:p>
        </w:tc>
      </w:tr>
      <w:tr w:rsidR="00BE4763" w:rsidRPr="00151301" w:rsidTr="00616E4F">
        <w:trPr>
          <w:trHeight w:val="614"/>
        </w:trPr>
        <w:tc>
          <w:tcPr>
            <w:tcW w:w="6799" w:type="dxa"/>
            <w:shd w:val="clear" w:color="auto" w:fill="auto"/>
            <w:vAlign w:val="center"/>
          </w:tcPr>
          <w:p w:rsidR="00BE4763" w:rsidRPr="00151301" w:rsidRDefault="00BE4763" w:rsidP="00BE4763">
            <w:pPr>
              <w:pStyle w:val="ListParagraph"/>
              <w:numPr>
                <w:ilvl w:val="0"/>
                <w:numId w:val="26"/>
              </w:numPr>
              <w:autoSpaceDE w:val="0"/>
              <w:autoSpaceDN w:val="0"/>
              <w:adjustRightInd w:val="0"/>
              <w:spacing w:before="40" w:after="40" w:line="240" w:lineRule="auto"/>
              <w:ind w:left="306" w:hanging="306"/>
              <w:contextualSpacing w:val="0"/>
              <w:rPr>
                <w:rFonts w:ascii="Times New Roman" w:hAnsi="Times New Roman"/>
                <w:bCs/>
                <w:sz w:val="24"/>
                <w:szCs w:val="24"/>
              </w:rPr>
            </w:pPr>
            <w:proofErr w:type="spellStart"/>
            <w:r w:rsidRPr="00151301">
              <w:rPr>
                <w:rFonts w:ascii="Times New Roman" w:hAnsi="Times New Roman"/>
                <w:bCs/>
                <w:sz w:val="24"/>
                <w:szCs w:val="24"/>
              </w:rPr>
              <w:t>Instituţia</w:t>
            </w:r>
            <w:proofErr w:type="spellEnd"/>
            <w:r w:rsidRPr="00151301">
              <w:rPr>
                <w:rFonts w:ascii="Times New Roman" w:hAnsi="Times New Roman"/>
                <w:bCs/>
                <w:sz w:val="24"/>
                <w:szCs w:val="24"/>
              </w:rPr>
              <w:t xml:space="preserve"> are la nivelul </w:t>
            </w:r>
            <w:proofErr w:type="spellStart"/>
            <w:r w:rsidRPr="00151301">
              <w:rPr>
                <w:rFonts w:ascii="Times New Roman" w:hAnsi="Times New Roman"/>
                <w:bCs/>
                <w:sz w:val="24"/>
                <w:szCs w:val="24"/>
              </w:rPr>
              <w:t>facultăţii</w:t>
            </w:r>
            <w:proofErr w:type="spellEnd"/>
            <w:r w:rsidRPr="00151301">
              <w:rPr>
                <w:rFonts w:ascii="Times New Roman" w:hAnsi="Times New Roman"/>
                <w:bCs/>
                <w:sz w:val="24"/>
                <w:szCs w:val="24"/>
              </w:rPr>
              <w:t xml:space="preserve"> un sistem informatic care facilitează colectarea, prelucrarea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analiza datelor </w:t>
            </w:r>
            <w:proofErr w:type="spellStart"/>
            <w:r w:rsidRPr="00151301">
              <w:rPr>
                <w:rFonts w:ascii="Times New Roman" w:hAnsi="Times New Roman"/>
                <w:bCs/>
                <w:sz w:val="24"/>
                <w:szCs w:val="24"/>
              </w:rPr>
              <w:t>şi</w:t>
            </w:r>
            <w:proofErr w:type="spellEnd"/>
            <w:r w:rsidRPr="00151301">
              <w:rPr>
                <w:rFonts w:ascii="Times New Roman" w:hAnsi="Times New Roman"/>
                <w:bCs/>
                <w:sz w:val="24"/>
                <w:szCs w:val="24"/>
              </w:rPr>
              <w:t xml:space="preserve"> </w:t>
            </w:r>
            <w:proofErr w:type="spellStart"/>
            <w:r w:rsidRPr="00151301">
              <w:rPr>
                <w:rFonts w:ascii="Times New Roman" w:hAnsi="Times New Roman"/>
                <w:bCs/>
                <w:sz w:val="24"/>
                <w:szCs w:val="24"/>
              </w:rPr>
              <w:t>informaţiilor</w:t>
            </w:r>
            <w:proofErr w:type="spellEnd"/>
            <w:r w:rsidRPr="00151301">
              <w:rPr>
                <w:rFonts w:ascii="Times New Roman" w:hAnsi="Times New Roman"/>
                <w:bCs/>
                <w:sz w:val="24"/>
                <w:szCs w:val="24"/>
              </w:rPr>
              <w:t xml:space="preserve"> relevante pentru organizarea și funcționarea eficientă a programelor de studii și a celorlalte activități</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272"/>
        </w:trPr>
        <w:tc>
          <w:tcPr>
            <w:tcW w:w="14508" w:type="dxa"/>
            <w:gridSpan w:val="3"/>
            <w:shd w:val="clear" w:color="auto" w:fill="auto"/>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lang w:eastAsia="en-GB"/>
              </w:rPr>
            </w:pPr>
            <w:r w:rsidRPr="00151301">
              <w:rPr>
                <w:rFonts w:ascii="Times New Roman" w:eastAsia="Times New Roman" w:hAnsi="Times New Roman"/>
                <w:b/>
                <w:color w:val="000000"/>
                <w:sz w:val="24"/>
                <w:szCs w:val="24"/>
                <w:lang w:eastAsia="ro-RO"/>
              </w:rPr>
              <w:t xml:space="preserve">C.7 </w:t>
            </w:r>
            <w:proofErr w:type="spellStart"/>
            <w:r w:rsidRPr="00151301">
              <w:rPr>
                <w:rFonts w:ascii="Times New Roman" w:eastAsia="Times New Roman" w:hAnsi="Times New Roman"/>
                <w:b/>
                <w:color w:val="000000"/>
                <w:sz w:val="24"/>
                <w:szCs w:val="24"/>
                <w:lang w:eastAsia="ro-RO"/>
              </w:rPr>
              <w:t>Transparenţa</w:t>
            </w:r>
            <w:proofErr w:type="spellEnd"/>
            <w:r w:rsidRPr="00151301">
              <w:rPr>
                <w:rFonts w:ascii="Times New Roman" w:eastAsia="Times New Roman" w:hAnsi="Times New Roman"/>
                <w:b/>
                <w:color w:val="000000"/>
                <w:sz w:val="24"/>
                <w:szCs w:val="24"/>
                <w:lang w:eastAsia="ro-RO"/>
              </w:rPr>
              <w:t xml:space="preserve"> </w:t>
            </w:r>
            <w:proofErr w:type="spellStart"/>
            <w:r w:rsidRPr="00151301">
              <w:rPr>
                <w:rFonts w:ascii="Times New Roman" w:eastAsia="Times New Roman" w:hAnsi="Times New Roman"/>
                <w:b/>
                <w:color w:val="000000"/>
                <w:sz w:val="24"/>
                <w:szCs w:val="24"/>
                <w:lang w:eastAsia="ro-RO"/>
              </w:rPr>
              <w:t>informaţiilor</w:t>
            </w:r>
            <w:proofErr w:type="spellEnd"/>
            <w:r w:rsidRPr="00151301">
              <w:rPr>
                <w:rFonts w:ascii="Times New Roman" w:eastAsia="Times New Roman" w:hAnsi="Times New Roman"/>
                <w:b/>
                <w:color w:val="000000"/>
                <w:sz w:val="24"/>
                <w:szCs w:val="24"/>
                <w:lang w:eastAsia="ro-RO"/>
              </w:rPr>
              <w:t xml:space="preserve"> de interes public cu privire la programele de studii ESG 1.8</w:t>
            </w:r>
          </w:p>
        </w:tc>
      </w:tr>
      <w:tr w:rsidR="00BE4763" w:rsidRPr="00151301" w:rsidTr="00616E4F">
        <w:trPr>
          <w:trHeight w:val="614"/>
        </w:trPr>
        <w:tc>
          <w:tcPr>
            <w:tcW w:w="6799" w:type="dxa"/>
            <w:shd w:val="clear" w:color="auto" w:fill="auto"/>
          </w:tcPr>
          <w:p w:rsidR="00BE4763" w:rsidRPr="00151301" w:rsidRDefault="00BE4763" w:rsidP="00BE4763">
            <w:pPr>
              <w:pStyle w:val="ListParagraph"/>
              <w:numPr>
                <w:ilvl w:val="0"/>
                <w:numId w:val="31"/>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eastAsia="Times New Roman" w:hAnsi="Times New Roman"/>
                <w:sz w:val="24"/>
                <w:szCs w:val="24"/>
              </w:rPr>
              <w:t>Programul de studii oferă informații publice complete, actualizate și ușor accesibile, atât cantitative cât și calitative, asupra obiectivelor, procesului de predare-învățare, resurselor, rezultatelor și sistemului de management.</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i/>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576"/>
        </w:trPr>
        <w:tc>
          <w:tcPr>
            <w:tcW w:w="6799" w:type="dxa"/>
            <w:shd w:val="clear" w:color="auto" w:fill="auto"/>
            <w:vAlign w:val="center"/>
          </w:tcPr>
          <w:p w:rsidR="00BE4763" w:rsidRPr="00151301" w:rsidRDefault="00BE4763" w:rsidP="00BE4763">
            <w:pPr>
              <w:pStyle w:val="ListParagraph"/>
              <w:numPr>
                <w:ilvl w:val="0"/>
                <w:numId w:val="31"/>
              </w:numPr>
              <w:autoSpaceDE w:val="0"/>
              <w:autoSpaceDN w:val="0"/>
              <w:adjustRightInd w:val="0"/>
              <w:spacing w:before="40" w:after="40" w:line="240" w:lineRule="auto"/>
              <w:ind w:left="306" w:hanging="306"/>
              <w:contextualSpacing w:val="0"/>
              <w:rPr>
                <w:rFonts w:ascii="Times New Roman" w:eastAsia="Times New Roman" w:hAnsi="Times New Roman"/>
                <w:sz w:val="24"/>
                <w:szCs w:val="24"/>
                <w:lang w:eastAsia="ro-RO"/>
              </w:rPr>
            </w:pPr>
            <w:r w:rsidRPr="00151301">
              <w:rPr>
                <w:rFonts w:ascii="Times New Roman" w:hAnsi="Times New Roman"/>
                <w:bCs/>
                <w:sz w:val="24"/>
                <w:szCs w:val="24"/>
              </w:rPr>
              <w:t xml:space="preserve">Absolvenții primesc gratuit Suplimentul la diplomă, care conține toate informațiile prevăzute de reglementările în vigoare. </w:t>
            </w:r>
          </w:p>
        </w:tc>
        <w:tc>
          <w:tcPr>
            <w:tcW w:w="5819" w:type="dxa"/>
            <w:shd w:val="clear" w:color="auto" w:fill="auto"/>
          </w:tcPr>
          <w:p w:rsidR="00BE4763" w:rsidRPr="00151301" w:rsidRDefault="00BE4763" w:rsidP="00BE4763">
            <w:pPr>
              <w:spacing w:before="40" w:after="40" w:line="240" w:lineRule="auto"/>
              <w:rPr>
                <w:rFonts w:ascii="Times New Roman" w:eastAsia="Times New Roman" w:hAnsi="Times New Roman"/>
                <w:i/>
                <w:sz w:val="24"/>
                <w:szCs w:val="24"/>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r w:rsidR="00BE4763" w:rsidRPr="00151301" w:rsidTr="00616E4F">
        <w:trPr>
          <w:trHeight w:val="286"/>
        </w:trPr>
        <w:tc>
          <w:tcPr>
            <w:tcW w:w="14508" w:type="dxa"/>
            <w:gridSpan w:val="3"/>
            <w:shd w:val="clear" w:color="auto" w:fill="auto"/>
            <w:vAlign w:val="center"/>
          </w:tcPr>
          <w:p w:rsidR="00BE4763" w:rsidRPr="00151301" w:rsidRDefault="00BE4763" w:rsidP="00BE4763">
            <w:pPr>
              <w:autoSpaceDE w:val="0"/>
              <w:autoSpaceDN w:val="0"/>
              <w:adjustRightInd w:val="0"/>
              <w:spacing w:before="40" w:after="40" w:line="240" w:lineRule="auto"/>
              <w:jc w:val="center"/>
              <w:rPr>
                <w:rFonts w:ascii="Times New Roman" w:eastAsia="Times New Roman" w:hAnsi="Times New Roman"/>
                <w:b/>
                <w:color w:val="000000"/>
                <w:sz w:val="24"/>
                <w:szCs w:val="24"/>
                <w:lang w:eastAsia="en-GB"/>
              </w:rPr>
            </w:pPr>
            <w:r w:rsidRPr="00151301">
              <w:rPr>
                <w:rFonts w:ascii="Times New Roman" w:eastAsia="Times New Roman" w:hAnsi="Times New Roman"/>
                <w:b/>
                <w:color w:val="000000"/>
                <w:sz w:val="24"/>
                <w:szCs w:val="24"/>
                <w:lang w:eastAsia="ro-RO"/>
              </w:rPr>
              <w:t xml:space="preserve">C.8 Asigurarea </w:t>
            </w:r>
            <w:proofErr w:type="spellStart"/>
            <w:r w:rsidRPr="00151301">
              <w:rPr>
                <w:rFonts w:ascii="Times New Roman" w:eastAsia="Times New Roman" w:hAnsi="Times New Roman"/>
                <w:b/>
                <w:color w:val="000000"/>
                <w:sz w:val="24"/>
                <w:szCs w:val="24"/>
                <w:lang w:eastAsia="ro-RO"/>
              </w:rPr>
              <w:t>calităţii</w:t>
            </w:r>
            <w:proofErr w:type="spellEnd"/>
            <w:r w:rsidRPr="00151301">
              <w:rPr>
                <w:rFonts w:ascii="Times New Roman" w:eastAsia="Times New Roman" w:hAnsi="Times New Roman"/>
                <w:b/>
                <w:color w:val="000000"/>
                <w:sz w:val="24"/>
                <w:szCs w:val="24"/>
                <w:lang w:eastAsia="ro-RO"/>
              </w:rPr>
              <w:t xml:space="preserve"> prin evaluare externă periodică ESG 1.10</w:t>
            </w:r>
          </w:p>
        </w:tc>
      </w:tr>
      <w:tr w:rsidR="00BE4763" w:rsidRPr="00151301" w:rsidTr="00616E4F">
        <w:trPr>
          <w:trHeight w:val="614"/>
        </w:trPr>
        <w:tc>
          <w:tcPr>
            <w:tcW w:w="6799" w:type="dxa"/>
            <w:shd w:val="clear" w:color="auto" w:fill="auto"/>
            <w:vAlign w:val="center"/>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70C0"/>
                <w:sz w:val="24"/>
                <w:szCs w:val="24"/>
                <w:lang w:eastAsia="ro-RO"/>
              </w:rPr>
            </w:pPr>
            <w:r w:rsidRPr="00151301">
              <w:rPr>
                <w:rFonts w:ascii="Times New Roman" w:hAnsi="Times New Roman"/>
                <w:bCs/>
                <w:sz w:val="24"/>
                <w:szCs w:val="24"/>
              </w:rPr>
              <w:t xml:space="preserve">1. Cu privire la programul de studii evaluat, </w:t>
            </w:r>
            <w:proofErr w:type="spellStart"/>
            <w:r w:rsidRPr="00151301">
              <w:rPr>
                <w:rFonts w:ascii="Times New Roman" w:hAnsi="Times New Roman"/>
                <w:bCs/>
                <w:sz w:val="24"/>
                <w:szCs w:val="24"/>
              </w:rPr>
              <w:t>instituţia</w:t>
            </w:r>
            <w:proofErr w:type="spellEnd"/>
            <w:r w:rsidRPr="00151301">
              <w:rPr>
                <w:rFonts w:ascii="Times New Roman" w:hAnsi="Times New Roman"/>
                <w:bCs/>
                <w:sz w:val="24"/>
                <w:szCs w:val="24"/>
              </w:rPr>
              <w:t xml:space="preserve"> de </w:t>
            </w:r>
            <w:proofErr w:type="spellStart"/>
            <w:r w:rsidRPr="00151301">
              <w:rPr>
                <w:rFonts w:ascii="Times New Roman" w:hAnsi="Times New Roman"/>
                <w:bCs/>
                <w:sz w:val="24"/>
                <w:szCs w:val="24"/>
              </w:rPr>
              <w:t>învăţământ</w:t>
            </w:r>
            <w:proofErr w:type="spellEnd"/>
            <w:r w:rsidRPr="00151301">
              <w:rPr>
                <w:rFonts w:ascii="Times New Roman" w:hAnsi="Times New Roman"/>
                <w:bCs/>
                <w:sz w:val="24"/>
                <w:szCs w:val="24"/>
              </w:rPr>
              <w:t xml:space="preserve"> respectă prevederile legale privind evaluarea externă în mod ciclic.</w:t>
            </w:r>
          </w:p>
        </w:tc>
        <w:tc>
          <w:tcPr>
            <w:tcW w:w="5819" w:type="dxa"/>
            <w:shd w:val="clear" w:color="auto" w:fill="auto"/>
          </w:tcPr>
          <w:p w:rsidR="00BE4763" w:rsidRPr="00151301" w:rsidRDefault="00BE4763" w:rsidP="00BE4763">
            <w:pPr>
              <w:autoSpaceDE w:val="0"/>
              <w:autoSpaceDN w:val="0"/>
              <w:adjustRightInd w:val="0"/>
              <w:spacing w:before="40" w:after="40" w:line="240" w:lineRule="auto"/>
              <w:rPr>
                <w:rFonts w:ascii="Times New Roman" w:eastAsia="Times New Roman" w:hAnsi="Times New Roman"/>
                <w:i/>
                <w:sz w:val="24"/>
                <w:szCs w:val="24"/>
                <w:lang w:eastAsia="en-GB"/>
              </w:rPr>
            </w:pPr>
          </w:p>
        </w:tc>
        <w:tc>
          <w:tcPr>
            <w:tcW w:w="1890" w:type="dxa"/>
          </w:tcPr>
          <w:p w:rsidR="00BE4763" w:rsidRPr="00151301" w:rsidRDefault="00BE4763" w:rsidP="00BE4763">
            <w:pPr>
              <w:autoSpaceDE w:val="0"/>
              <w:autoSpaceDN w:val="0"/>
              <w:adjustRightInd w:val="0"/>
              <w:spacing w:before="40" w:after="40" w:line="240" w:lineRule="auto"/>
              <w:rPr>
                <w:rFonts w:ascii="Times New Roman" w:eastAsia="Times New Roman" w:hAnsi="Times New Roman"/>
                <w:color w:val="000000"/>
                <w:sz w:val="24"/>
                <w:szCs w:val="24"/>
                <w:lang w:eastAsia="en-GB"/>
              </w:rPr>
            </w:pPr>
          </w:p>
        </w:tc>
      </w:tr>
    </w:tbl>
    <w:p w:rsidR="00616E4F" w:rsidRPr="00151301" w:rsidRDefault="00616E4F" w:rsidP="002378E8">
      <w:pPr>
        <w:spacing w:after="0"/>
        <w:rPr>
          <w:b/>
        </w:rPr>
        <w:sectPr w:rsidR="00616E4F" w:rsidRPr="00151301" w:rsidSect="007B355D">
          <w:pgSz w:w="16838" w:h="11906" w:orient="landscape"/>
          <w:pgMar w:top="1843" w:right="1843" w:bottom="1417" w:left="1417" w:header="708" w:footer="536" w:gutter="0"/>
          <w:cols w:space="708"/>
          <w:docGrid w:linePitch="299"/>
        </w:sectPr>
      </w:pPr>
    </w:p>
    <w:p w:rsidR="002378E8" w:rsidRPr="00151301" w:rsidRDefault="002378E8" w:rsidP="002378E8">
      <w:pPr>
        <w:spacing w:after="0"/>
        <w:jc w:val="both"/>
        <w:rPr>
          <w:b/>
        </w:rPr>
      </w:pPr>
      <w:r w:rsidRPr="00151301">
        <w:rPr>
          <w:b/>
        </w:rPr>
        <w:lastRenderedPageBreak/>
        <w:t xml:space="preserve">II. </w:t>
      </w:r>
      <w:r w:rsidR="00D83227" w:rsidRPr="00151301">
        <w:rPr>
          <w:b/>
        </w:rPr>
        <w:t>Alte observații ale comisiei</w:t>
      </w:r>
      <w:r w:rsidR="008C53BC" w:rsidRPr="00151301">
        <w:rPr>
          <w:b/>
        </w:rPr>
        <w:t xml:space="preserve"> </w:t>
      </w:r>
    </w:p>
    <w:p w:rsidR="002378E8" w:rsidRPr="00151301" w:rsidRDefault="002378E8" w:rsidP="002378E8">
      <w:pPr>
        <w:spacing w:after="0"/>
        <w:jc w:val="both"/>
      </w:pPr>
      <w:r w:rsidRPr="00151301">
        <w:t>……</w:t>
      </w:r>
      <w:r w:rsidR="004719D6" w:rsidRPr="00151301">
        <w:t>………………………………………………………………………………………………………………………………………………………………………………………………………………………………………………………………………………………………………………………………………………………………………………………………………………………………………………………………………………………………………………………………………………………………………………………………………………………………………………………………………………………………………………</w:t>
      </w:r>
      <w:r w:rsidRPr="00151301">
        <w:t>………………</w:t>
      </w:r>
      <w:r w:rsidR="00931746" w:rsidRPr="00151301">
        <w:t>…………………………………………………………………………..</w:t>
      </w:r>
    </w:p>
    <w:p w:rsidR="004719D6" w:rsidRPr="00151301" w:rsidRDefault="004719D6" w:rsidP="004719D6">
      <w:pPr>
        <w:spacing w:after="0"/>
        <w:jc w:val="both"/>
      </w:pPr>
      <w:r w:rsidRPr="00151301">
        <w:t>……………………………………………………………………………………………………………………………………………………………………………………………………………………………………………………………………………………………………………………………………………………………………………………………………………………………………………………………………………………………………………………………………………………………………………………………………………………………………………………………………………………………………………………………………</w:t>
      </w:r>
      <w:r w:rsidR="00931746" w:rsidRPr="00151301">
        <w:t>…………………………………………………………………………..</w:t>
      </w:r>
    </w:p>
    <w:p w:rsidR="00D83227" w:rsidRPr="00151301" w:rsidRDefault="00D83227" w:rsidP="00D83227">
      <w:pPr>
        <w:spacing w:after="0"/>
        <w:jc w:val="both"/>
      </w:pPr>
      <w:r w:rsidRPr="00151301">
        <w:t>……………………………………………………………………………………………………………………………………………………………………………………………………………………………………………………………………………………………………………………………………………………………………………………………………………………………………………………………………………………………………………………………………………………………………………………………………………………………………………………………………………………………………………………………………</w:t>
      </w:r>
      <w:r w:rsidR="00931746" w:rsidRPr="00151301">
        <w:t>………………………………………………………………………….</w:t>
      </w:r>
    </w:p>
    <w:p w:rsidR="00D83227" w:rsidRPr="00151301" w:rsidRDefault="00D83227" w:rsidP="00D83227">
      <w:pPr>
        <w:spacing w:after="0"/>
        <w:jc w:val="both"/>
      </w:pPr>
      <w:r w:rsidRPr="00151301">
        <w:t>……………………………………………………………………………………………………………………………………………………………………………………………………………………………………………………………………………………………………………………………………………………………………………………………………………………………………………………………………………………………………………………………………………………………………………………………………………………………………………………………………………………………………………………………………</w:t>
      </w:r>
      <w:r w:rsidR="00931746" w:rsidRPr="00151301">
        <w:t>…………………………………………………………………………..</w:t>
      </w:r>
    </w:p>
    <w:p w:rsidR="00C62F1A" w:rsidRPr="00151301" w:rsidRDefault="00C62F1A" w:rsidP="002378E8">
      <w:pPr>
        <w:spacing w:after="0"/>
        <w:jc w:val="both"/>
      </w:pPr>
    </w:p>
    <w:p w:rsidR="00C62F1A" w:rsidRPr="00151301" w:rsidRDefault="00C62F1A" w:rsidP="002378E8">
      <w:pPr>
        <w:spacing w:after="0"/>
        <w:jc w:val="both"/>
      </w:pPr>
    </w:p>
    <w:p w:rsidR="00C62F1A" w:rsidRPr="00151301" w:rsidRDefault="0028165D" w:rsidP="00512CE7">
      <w:pPr>
        <w:spacing w:after="0"/>
        <w:jc w:val="both"/>
        <w:rPr>
          <w:b/>
        </w:rPr>
      </w:pPr>
      <w:r w:rsidRPr="00151301">
        <w:rPr>
          <w:b/>
        </w:rPr>
        <w:t>III</w:t>
      </w:r>
      <w:r w:rsidR="002378E8" w:rsidRPr="00151301">
        <w:rPr>
          <w:b/>
        </w:rPr>
        <w:t xml:space="preserve">. </w:t>
      </w:r>
      <w:r w:rsidR="00C62F1A" w:rsidRPr="00151301">
        <w:rPr>
          <w:b/>
        </w:rPr>
        <w:t>Recomandări</w:t>
      </w:r>
    </w:p>
    <w:p w:rsidR="00C62F1A" w:rsidRPr="00151301" w:rsidRDefault="00C62F1A" w:rsidP="00C62F1A">
      <w:pPr>
        <w:spacing w:after="0"/>
        <w:jc w:val="both"/>
      </w:pPr>
      <w:r w:rsidRPr="00151301">
        <w:t>……………………………………………………………………………………………………………………………………………………………………………………………………………………………………………………………………………………………………………………………………………………………………………………………………………………………………………………………………………………………………………………………………………………………………………………………………………………………………………………………………………………………………………………………………</w:t>
      </w:r>
      <w:r w:rsidR="008C53BC" w:rsidRPr="00151301">
        <w:t>………………………………………………………………………….</w:t>
      </w:r>
    </w:p>
    <w:p w:rsidR="004719D6" w:rsidRPr="00151301" w:rsidRDefault="004719D6" w:rsidP="004719D6">
      <w:pPr>
        <w:spacing w:after="0"/>
        <w:jc w:val="both"/>
      </w:pPr>
      <w:r w:rsidRPr="00151301">
        <w:t>……………………………………………………………………………………………………………………………………………………………………………………………………………………………………………………………………………………………………………………………………………………………………………………………………………………………………………………………………………………………………………………………………………………………………………………………………………………………………………………………………………………………………………………………………</w:t>
      </w:r>
      <w:r w:rsidR="008C53BC" w:rsidRPr="00151301">
        <w:t>………………………………………………………………………….</w:t>
      </w:r>
    </w:p>
    <w:p w:rsidR="00D83227" w:rsidRPr="00151301" w:rsidRDefault="00D83227" w:rsidP="00D83227">
      <w:pPr>
        <w:spacing w:after="0"/>
        <w:jc w:val="both"/>
      </w:pPr>
      <w:r w:rsidRPr="00151301">
        <w:t>……………………………………………………………………………………………………………………………………………………………………………………………………………………………………………………………………………………………………………………………………………………………………………………………………………………………………………………………………………………………………………………………………………………………………………………………………………………………………………………………………………………………………………………………………</w:t>
      </w:r>
      <w:r w:rsidR="008C53BC" w:rsidRPr="00151301">
        <w:t>………………………………………………………………………….</w:t>
      </w:r>
    </w:p>
    <w:p w:rsidR="00D83227" w:rsidRPr="00151301" w:rsidRDefault="00D83227" w:rsidP="00D83227">
      <w:pPr>
        <w:spacing w:after="0"/>
        <w:jc w:val="both"/>
      </w:pPr>
      <w:r w:rsidRPr="00151301">
        <w:t>……………………………………………………………………………………………………………………………………………………………………………………………………………………………………………………………………………………………………………………………………………………………………………………………………………………………………………………………………………………………………………………………………………………………………………………………………………………………………………………………………………………………………………………………………</w:t>
      </w:r>
      <w:r w:rsidR="008C53BC" w:rsidRPr="00151301">
        <w:t>………………………………………………………………………….</w:t>
      </w:r>
    </w:p>
    <w:p w:rsidR="00C62F1A" w:rsidRPr="00151301" w:rsidRDefault="00C62F1A" w:rsidP="00512CE7">
      <w:pPr>
        <w:spacing w:after="0"/>
        <w:jc w:val="both"/>
        <w:rPr>
          <w:b/>
        </w:rPr>
      </w:pPr>
    </w:p>
    <w:p w:rsidR="002378E8" w:rsidRPr="00151301" w:rsidRDefault="00512CE7" w:rsidP="002378E8">
      <w:pPr>
        <w:spacing w:after="0"/>
        <w:jc w:val="both"/>
        <w:rPr>
          <w:b/>
          <w:u w:val="single"/>
        </w:rPr>
      </w:pPr>
      <w:r w:rsidRPr="00151301">
        <w:rPr>
          <w:b/>
        </w:rPr>
        <w:lastRenderedPageBreak/>
        <w:t xml:space="preserve"> </w:t>
      </w:r>
      <w:r w:rsidR="002378E8" w:rsidRPr="00151301">
        <w:rPr>
          <w:b/>
          <w:u w:val="single"/>
        </w:rPr>
        <w:t>Concluzii:</w:t>
      </w:r>
    </w:p>
    <w:p w:rsidR="002378E8" w:rsidRPr="00151301" w:rsidRDefault="002378E8" w:rsidP="002378E8">
      <w:pPr>
        <w:spacing w:after="0"/>
        <w:jc w:val="both"/>
      </w:pPr>
      <w:r w:rsidRPr="00151301">
        <w:t>În dezbaterile din ședința comisiei din data de ...…….. au fost evidențiate următoarele particularități: ......................................................................................................................................................................................................................................................................................................................</w:t>
      </w:r>
    </w:p>
    <w:p w:rsidR="002378E8" w:rsidRPr="00151301" w:rsidRDefault="002378E8" w:rsidP="002378E8">
      <w:pPr>
        <w:spacing w:after="0"/>
        <w:jc w:val="both"/>
      </w:pPr>
    </w:p>
    <w:p w:rsidR="00D83227" w:rsidRPr="00151301" w:rsidRDefault="002378E8" w:rsidP="00D83227">
      <w:pPr>
        <w:spacing w:after="0"/>
        <w:jc w:val="both"/>
      </w:pPr>
      <w:r w:rsidRPr="00151301">
        <w:t>În consecință</w:t>
      </w:r>
      <w:r w:rsidR="00151301">
        <w:t>,</w:t>
      </w:r>
      <w:r w:rsidRPr="00151301">
        <w:t xml:space="preserve"> comisia de experți permanenți de specialitate a votat cu ........................... voturi pentru și...........................</w:t>
      </w:r>
      <w:r w:rsidR="00D83227" w:rsidRPr="00151301">
        <w:t>v</w:t>
      </w:r>
      <w:r w:rsidRPr="00151301">
        <w:t>oturi</w:t>
      </w:r>
      <w:r w:rsidR="00D83227" w:rsidRPr="00151301">
        <w:t xml:space="preserve"> </w:t>
      </w:r>
      <w:r w:rsidR="00151301">
        <w:t>împorivă,</w:t>
      </w:r>
      <w:bookmarkStart w:id="3" w:name="_GoBack"/>
      <w:bookmarkEnd w:id="3"/>
      <w:r w:rsidRPr="00151301">
        <w:t xml:space="preserve"> din</w:t>
      </w:r>
      <w:r w:rsidR="00D83227" w:rsidRPr="00151301">
        <w:t xml:space="preserve"> …………………</w:t>
      </w:r>
      <w:r w:rsidRPr="00151301">
        <w:t>…….</w:t>
      </w:r>
      <w:r w:rsidR="00D83227" w:rsidRPr="00151301">
        <w:t xml:space="preserve"> </w:t>
      </w:r>
      <w:r w:rsidRPr="00151301">
        <w:t>prezenți, propunerea de</w:t>
      </w:r>
      <w:r w:rsidR="000324CE" w:rsidRPr="00151301">
        <w:t xml:space="preserve">  ………………………………………………………………… și de</w:t>
      </w:r>
      <w:r w:rsidR="00D83227" w:rsidRPr="00151301">
        <w:t xml:space="preserve"> </w:t>
      </w:r>
      <w:r w:rsidR="000324CE" w:rsidRPr="00151301">
        <w:rPr>
          <w:b/>
        </w:rPr>
        <w:t>acordare/ neacordare a certificării EUR-ACE</w:t>
      </w:r>
      <w:r w:rsidR="000324CE" w:rsidRPr="00151301">
        <w:rPr>
          <w:rFonts w:eastAsia="Times New Roman" w:cs="Calibri"/>
          <w:b/>
          <w:sz w:val="20"/>
          <w:szCs w:val="20"/>
        </w:rPr>
        <w:t>®</w:t>
      </w:r>
    </w:p>
    <w:p w:rsidR="00D83227" w:rsidRPr="00151301" w:rsidRDefault="00D83227" w:rsidP="00D83227">
      <w:pPr>
        <w:spacing w:after="0" w:line="360" w:lineRule="auto"/>
        <w:contextualSpacing/>
        <w:jc w:val="both"/>
        <w:rPr>
          <w:b/>
        </w:rPr>
      </w:pPr>
    </w:p>
    <w:p w:rsidR="00D83227" w:rsidRPr="00151301" w:rsidRDefault="00D83227" w:rsidP="00A251C3">
      <w:pPr>
        <w:spacing w:after="0"/>
        <w:contextualSpacing/>
        <w:jc w:val="both"/>
      </w:pPr>
      <w:r w:rsidRPr="00151301">
        <w:rPr>
          <w:b/>
        </w:rPr>
        <w:t>Programului de studii universitare de licență</w:t>
      </w:r>
      <w:r w:rsidRPr="00151301">
        <w:t xml:space="preserve"> .……………………………………………………………………..</w:t>
      </w:r>
    </w:p>
    <w:p w:rsidR="00D83227" w:rsidRPr="00151301" w:rsidRDefault="00D83227" w:rsidP="00A251C3">
      <w:pPr>
        <w:spacing w:after="0"/>
        <w:contextualSpacing/>
        <w:jc w:val="both"/>
        <w:rPr>
          <w:b/>
        </w:rPr>
      </w:pPr>
      <w:r w:rsidRPr="00151301">
        <w:rPr>
          <w:b/>
        </w:rPr>
        <w:t>Limba de predare ……………………………………………</w:t>
      </w:r>
    </w:p>
    <w:p w:rsidR="00B5370C" w:rsidRPr="00151301" w:rsidRDefault="00B5370C" w:rsidP="00A251C3">
      <w:pPr>
        <w:spacing w:after="0"/>
        <w:contextualSpacing/>
        <w:rPr>
          <w:b/>
          <w:bCs/>
        </w:rPr>
      </w:pPr>
      <w:r w:rsidRPr="00151301">
        <w:rPr>
          <w:b/>
          <w:bCs/>
        </w:rPr>
        <w:t>Locația geografică de desfășurare……………………………….</w:t>
      </w:r>
    </w:p>
    <w:p w:rsidR="00D83227" w:rsidRPr="00151301" w:rsidRDefault="00D83227" w:rsidP="00A251C3">
      <w:pPr>
        <w:spacing w:after="0"/>
        <w:contextualSpacing/>
        <w:jc w:val="both"/>
        <w:rPr>
          <w:b/>
        </w:rPr>
      </w:pPr>
      <w:r w:rsidRPr="00151301">
        <w:rPr>
          <w:b/>
        </w:rPr>
        <w:t>Instituția ………………………………………………...........</w:t>
      </w:r>
    </w:p>
    <w:p w:rsidR="00D83227" w:rsidRPr="00151301" w:rsidRDefault="00D83227" w:rsidP="00A251C3">
      <w:pPr>
        <w:spacing w:after="0"/>
        <w:contextualSpacing/>
        <w:jc w:val="both"/>
        <w:rPr>
          <w:b/>
        </w:rPr>
      </w:pPr>
      <w:r w:rsidRPr="00151301">
        <w:rPr>
          <w:b/>
        </w:rPr>
        <w:t>Domeniul ………………………………………………………</w:t>
      </w:r>
    </w:p>
    <w:p w:rsidR="00D83227" w:rsidRPr="00151301" w:rsidRDefault="00D83227" w:rsidP="00A251C3">
      <w:pPr>
        <w:spacing w:after="0"/>
        <w:contextualSpacing/>
        <w:jc w:val="both"/>
      </w:pPr>
      <w:r w:rsidRPr="00151301">
        <w:rPr>
          <w:b/>
        </w:rPr>
        <w:t>Forma de învățământ</w:t>
      </w:r>
      <w:r w:rsidRPr="00151301">
        <w:t xml:space="preserve"> ………………………………………………………</w:t>
      </w:r>
    </w:p>
    <w:p w:rsidR="00D83227" w:rsidRPr="00151301" w:rsidRDefault="00D83227" w:rsidP="00A251C3">
      <w:pPr>
        <w:spacing w:after="0"/>
        <w:contextualSpacing/>
        <w:jc w:val="both"/>
      </w:pPr>
      <w:r w:rsidRPr="00151301">
        <w:rPr>
          <w:b/>
        </w:rPr>
        <w:t xml:space="preserve">Numărul maxim de studenți </w:t>
      </w:r>
      <w:r w:rsidRPr="00151301">
        <w:t>școlarizați pentru primul an de  studiu ………</w:t>
      </w:r>
    </w:p>
    <w:p w:rsidR="002378E8" w:rsidRPr="00151301" w:rsidRDefault="00D83227" w:rsidP="00A251C3">
      <w:pPr>
        <w:spacing w:after="0"/>
        <w:contextualSpacing/>
        <w:jc w:val="both"/>
      </w:pPr>
      <w:r w:rsidRPr="00151301">
        <w:rPr>
          <w:b/>
        </w:rPr>
        <w:t>Numărul de credite ECTS</w:t>
      </w:r>
      <w:r w:rsidRPr="00151301">
        <w:t xml:space="preserve"> ……….</w:t>
      </w:r>
    </w:p>
    <w:p w:rsidR="00C62F1A" w:rsidRPr="00151301" w:rsidRDefault="00C62F1A" w:rsidP="002378E8">
      <w:pPr>
        <w:spacing w:after="0"/>
        <w:jc w:val="center"/>
        <w:rPr>
          <w:b/>
        </w:rPr>
      </w:pPr>
    </w:p>
    <w:p w:rsidR="002378E8" w:rsidRPr="00151301" w:rsidRDefault="002378E8" w:rsidP="002378E8">
      <w:pPr>
        <w:spacing w:after="0"/>
        <w:jc w:val="center"/>
        <w:rPr>
          <w:b/>
        </w:rPr>
      </w:pPr>
      <w:r w:rsidRPr="00151301">
        <w:rPr>
          <w:b/>
        </w:rPr>
        <w:t>Membrii comisiei de experți permanenți</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3853"/>
        <w:gridCol w:w="1386"/>
        <w:gridCol w:w="1942"/>
      </w:tblGrid>
      <w:tr w:rsidR="002378E8"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shd w:val="clear" w:color="auto" w:fill="8DB3E2"/>
            <w:hideMark/>
          </w:tcPr>
          <w:p w:rsidR="002378E8" w:rsidRPr="00151301" w:rsidRDefault="002378E8" w:rsidP="00D379AE">
            <w:pPr>
              <w:spacing w:after="0" w:line="240" w:lineRule="auto"/>
              <w:jc w:val="center"/>
              <w:rPr>
                <w:b/>
              </w:rPr>
            </w:pPr>
            <w:r w:rsidRPr="00151301">
              <w:rPr>
                <w:b/>
              </w:rPr>
              <w:t>Nr.</w:t>
            </w:r>
          </w:p>
          <w:p w:rsidR="002378E8" w:rsidRPr="00151301" w:rsidRDefault="002378E8" w:rsidP="00D379AE">
            <w:pPr>
              <w:spacing w:after="0" w:line="240" w:lineRule="auto"/>
              <w:jc w:val="center"/>
              <w:rPr>
                <w:b/>
              </w:rPr>
            </w:pPr>
            <w:r w:rsidRPr="00151301">
              <w:rPr>
                <w:b/>
              </w:rPr>
              <w:t>crt.</w:t>
            </w:r>
          </w:p>
        </w:tc>
        <w:tc>
          <w:tcPr>
            <w:tcW w:w="2504" w:type="pct"/>
            <w:tcBorders>
              <w:top w:val="single" w:sz="4" w:space="0" w:color="auto"/>
              <w:left w:val="single" w:sz="4" w:space="0" w:color="auto"/>
              <w:bottom w:val="single" w:sz="4" w:space="0" w:color="auto"/>
              <w:right w:val="single" w:sz="4" w:space="0" w:color="auto"/>
            </w:tcBorders>
            <w:shd w:val="clear" w:color="auto" w:fill="8DB3E2"/>
            <w:hideMark/>
          </w:tcPr>
          <w:p w:rsidR="002378E8" w:rsidRPr="00151301" w:rsidRDefault="002378E8" w:rsidP="00D379AE">
            <w:pPr>
              <w:spacing w:after="0" w:line="240" w:lineRule="auto"/>
              <w:jc w:val="center"/>
              <w:rPr>
                <w:b/>
              </w:rPr>
            </w:pPr>
            <w:r w:rsidRPr="00151301">
              <w:rPr>
                <w:b/>
              </w:rPr>
              <w:t>Numele și prenumele</w:t>
            </w:r>
          </w:p>
        </w:tc>
        <w:tc>
          <w:tcPr>
            <w:tcW w:w="902" w:type="pct"/>
            <w:tcBorders>
              <w:top w:val="single" w:sz="4" w:space="0" w:color="auto"/>
              <w:left w:val="single" w:sz="4" w:space="0" w:color="auto"/>
              <w:bottom w:val="single" w:sz="4" w:space="0" w:color="auto"/>
              <w:right w:val="single" w:sz="4" w:space="0" w:color="auto"/>
            </w:tcBorders>
            <w:shd w:val="clear" w:color="auto" w:fill="8DB3E2"/>
            <w:hideMark/>
          </w:tcPr>
          <w:p w:rsidR="002378E8" w:rsidRPr="00151301" w:rsidRDefault="002378E8" w:rsidP="00D379AE">
            <w:pPr>
              <w:spacing w:after="0" w:line="240" w:lineRule="auto"/>
              <w:jc w:val="center"/>
              <w:rPr>
                <w:b/>
              </w:rPr>
            </w:pPr>
            <w:r w:rsidRPr="00151301">
              <w:rPr>
                <w:b/>
              </w:rPr>
              <w:t>Funcția</w:t>
            </w:r>
          </w:p>
        </w:tc>
        <w:tc>
          <w:tcPr>
            <w:tcW w:w="1263" w:type="pct"/>
            <w:tcBorders>
              <w:top w:val="single" w:sz="4" w:space="0" w:color="auto"/>
              <w:left w:val="single" w:sz="4" w:space="0" w:color="auto"/>
              <w:bottom w:val="single" w:sz="4" w:space="0" w:color="auto"/>
              <w:right w:val="single" w:sz="4" w:space="0" w:color="auto"/>
            </w:tcBorders>
            <w:shd w:val="clear" w:color="auto" w:fill="8DB3E2"/>
            <w:hideMark/>
          </w:tcPr>
          <w:p w:rsidR="002378E8" w:rsidRPr="00151301" w:rsidRDefault="002378E8" w:rsidP="00D379AE">
            <w:pPr>
              <w:spacing w:after="0" w:line="240" w:lineRule="auto"/>
              <w:jc w:val="center"/>
              <w:rPr>
                <w:b/>
              </w:rPr>
            </w:pPr>
            <w:r w:rsidRPr="00151301">
              <w:rPr>
                <w:b/>
              </w:rPr>
              <w:t>Semnătura</w:t>
            </w: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1.</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proofErr w:type="spellStart"/>
            <w:r w:rsidRPr="00151301">
              <w:t>Preşedinte</w:t>
            </w:r>
            <w:proofErr w:type="spellEnd"/>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2.</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Secretar</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3.</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 xml:space="preserve">Membru </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4.</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Membru</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5.</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Membru</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6.</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Membru</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7.</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Membru</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8.</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Membru</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9.</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Membru</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10.</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A251C3">
            <w:r w:rsidRPr="00151301">
              <w:t>Membru (s)</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r w:rsidR="00A251C3" w:rsidRPr="00151301" w:rsidTr="00A251C3">
        <w:trPr>
          <w:jc w:val="center"/>
        </w:trPr>
        <w:tc>
          <w:tcPr>
            <w:tcW w:w="331" w:type="pct"/>
            <w:tcBorders>
              <w:top w:val="single" w:sz="4" w:space="0" w:color="auto"/>
              <w:left w:val="single" w:sz="4" w:space="0" w:color="auto"/>
              <w:bottom w:val="single" w:sz="4" w:space="0" w:color="auto"/>
              <w:right w:val="single" w:sz="4" w:space="0" w:color="auto"/>
            </w:tcBorders>
            <w:hideMark/>
          </w:tcPr>
          <w:p w:rsidR="00A251C3" w:rsidRPr="00151301" w:rsidRDefault="00A251C3" w:rsidP="00D379AE">
            <w:pPr>
              <w:spacing w:after="0" w:line="240" w:lineRule="auto"/>
              <w:jc w:val="center"/>
            </w:pPr>
            <w:r w:rsidRPr="00151301">
              <w:t>11.</w:t>
            </w:r>
          </w:p>
        </w:tc>
        <w:tc>
          <w:tcPr>
            <w:tcW w:w="2504"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pPr>
          </w:p>
        </w:tc>
        <w:tc>
          <w:tcPr>
            <w:tcW w:w="902" w:type="pct"/>
            <w:tcBorders>
              <w:top w:val="single" w:sz="4" w:space="0" w:color="auto"/>
              <w:left w:val="single" w:sz="4" w:space="0" w:color="auto"/>
              <w:bottom w:val="single" w:sz="4" w:space="0" w:color="auto"/>
              <w:right w:val="single" w:sz="4" w:space="0" w:color="auto"/>
            </w:tcBorders>
          </w:tcPr>
          <w:p w:rsidR="00A251C3" w:rsidRPr="00151301" w:rsidRDefault="00A251C3" w:rsidP="00C614CF">
            <w:r w:rsidRPr="00151301">
              <w:t>Angajator</w:t>
            </w:r>
          </w:p>
        </w:tc>
        <w:tc>
          <w:tcPr>
            <w:tcW w:w="1263" w:type="pct"/>
            <w:tcBorders>
              <w:top w:val="single" w:sz="4" w:space="0" w:color="auto"/>
              <w:left w:val="single" w:sz="4" w:space="0" w:color="auto"/>
              <w:bottom w:val="single" w:sz="4" w:space="0" w:color="auto"/>
              <w:right w:val="single" w:sz="4" w:space="0" w:color="auto"/>
            </w:tcBorders>
          </w:tcPr>
          <w:p w:rsidR="00A251C3" w:rsidRPr="00151301" w:rsidRDefault="00A251C3" w:rsidP="00D379AE">
            <w:pPr>
              <w:spacing w:after="0" w:line="240" w:lineRule="auto"/>
              <w:jc w:val="center"/>
            </w:pPr>
          </w:p>
        </w:tc>
      </w:tr>
    </w:tbl>
    <w:p w:rsidR="002378E8" w:rsidRPr="00151301" w:rsidRDefault="002378E8" w:rsidP="002378E8">
      <w:pPr>
        <w:spacing w:after="0"/>
        <w:jc w:val="both"/>
      </w:pPr>
    </w:p>
    <w:p w:rsidR="002378E8" w:rsidRPr="00151301" w:rsidRDefault="002378E8" w:rsidP="002378E8">
      <w:pPr>
        <w:spacing w:after="0"/>
        <w:jc w:val="both"/>
      </w:pPr>
      <w:r w:rsidRPr="00151301">
        <w:t>Anexe:</w:t>
      </w:r>
    </w:p>
    <w:p w:rsidR="002378E8" w:rsidRPr="00151301" w:rsidRDefault="002378E8" w:rsidP="00C47BFC">
      <w:pPr>
        <w:spacing w:after="0" w:line="240" w:lineRule="auto"/>
        <w:jc w:val="both"/>
      </w:pPr>
      <w:r w:rsidRPr="00151301">
        <w:t>1. Fișa vizitei</w:t>
      </w:r>
      <w:r w:rsidR="00B5370C" w:rsidRPr="00151301">
        <w:t xml:space="preserve"> (inclusiv î</w:t>
      </w:r>
      <w:r w:rsidR="00C62F1A" w:rsidRPr="00151301">
        <w:t>n format electronic)</w:t>
      </w:r>
      <w:r w:rsidR="009170CD" w:rsidRPr="00151301">
        <w:t xml:space="preserve"> împreună cu anexele acesteia</w:t>
      </w:r>
      <w:r w:rsidRPr="00151301">
        <w:t>;</w:t>
      </w:r>
    </w:p>
    <w:p w:rsidR="002378E8" w:rsidRPr="00151301" w:rsidRDefault="002378E8" w:rsidP="00C47BFC">
      <w:pPr>
        <w:spacing w:after="0" w:line="240" w:lineRule="auto"/>
        <w:jc w:val="both"/>
      </w:pPr>
      <w:r w:rsidRPr="00151301">
        <w:t xml:space="preserve">2. Raportul </w:t>
      </w:r>
      <w:r w:rsidR="002074F8" w:rsidRPr="00151301">
        <w:t xml:space="preserve">sintetic al comisiei </w:t>
      </w:r>
      <w:r w:rsidRPr="00151301">
        <w:t xml:space="preserve">de evaluare </w:t>
      </w:r>
      <w:r w:rsidR="00C62F1A" w:rsidRPr="00151301">
        <w:t xml:space="preserve">întocmit </w:t>
      </w:r>
      <w:r w:rsidRPr="00151301">
        <w:t xml:space="preserve">de comisia de </w:t>
      </w:r>
      <w:r w:rsidR="00C62F1A" w:rsidRPr="00151301">
        <w:t>experți care a efectuat vizita</w:t>
      </w:r>
      <w:r w:rsidRPr="00151301">
        <w:t xml:space="preserve"> </w:t>
      </w:r>
    </w:p>
    <w:p w:rsidR="002378E8" w:rsidRPr="00151301" w:rsidRDefault="002378E8" w:rsidP="00C47BFC">
      <w:pPr>
        <w:spacing w:after="0" w:line="240" w:lineRule="auto"/>
        <w:jc w:val="both"/>
      </w:pPr>
    </w:p>
    <w:p w:rsidR="005F5FFE" w:rsidRDefault="002378E8" w:rsidP="00C47BFC">
      <w:pPr>
        <w:spacing w:after="0" w:line="240" w:lineRule="auto"/>
        <w:jc w:val="both"/>
      </w:pPr>
      <w:r w:rsidRPr="00151301">
        <w:t>ARACIS, București, data .............................................</w:t>
      </w:r>
    </w:p>
    <w:sectPr w:rsidR="005F5FFE" w:rsidSect="00D379AE">
      <w:headerReference w:type="default" r:id="rId11"/>
      <w:headerReference w:type="first" r:id="rId12"/>
      <w:footerReference w:type="first" r:id="rId13"/>
      <w:pgSz w:w="11906" w:h="16838"/>
      <w:pgMar w:top="1417" w:right="1417" w:bottom="1417" w:left="1417" w:header="708" w:footer="5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BDE" w:rsidRDefault="00523BDE" w:rsidP="002378E8">
      <w:pPr>
        <w:spacing w:after="0" w:line="240" w:lineRule="auto"/>
      </w:pPr>
      <w:r>
        <w:separator/>
      </w:r>
    </w:p>
  </w:endnote>
  <w:endnote w:type="continuationSeparator" w:id="0">
    <w:p w:rsidR="00523BDE" w:rsidRDefault="00523BDE" w:rsidP="00237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altName w:val="Arial"/>
    <w:charset w:val="00"/>
    <w:family w:val="swiss"/>
    <w:pitch w:val="variable"/>
    <w:sig w:usb0="00000000"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5D" w:rsidRDefault="007B355D">
    <w:pPr>
      <w:pStyle w:val="Footer"/>
      <w:jc w:val="right"/>
    </w:pPr>
    <w:r>
      <w:fldChar w:fldCharType="begin"/>
    </w:r>
    <w:r>
      <w:instrText xml:space="preserve"> PAGE   \* MERGEFORMAT </w:instrText>
    </w:r>
    <w:r>
      <w:fldChar w:fldCharType="separate"/>
    </w:r>
    <w:r w:rsidR="00151301">
      <w:rPr>
        <w:noProof/>
      </w:rPr>
      <w:t>30</w:t>
    </w:r>
    <w:r>
      <w:fldChar w:fldCharType="end"/>
    </w:r>
  </w:p>
  <w:p w:rsidR="007B355D" w:rsidRDefault="007B35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0C" w:rsidRDefault="00B5370C">
    <w:pPr>
      <w:pStyle w:val="Footer"/>
      <w:jc w:val="right"/>
    </w:pPr>
    <w:r>
      <w:fldChar w:fldCharType="begin"/>
    </w:r>
    <w:r>
      <w:instrText xml:space="preserve"> PAGE   \* MERGEFORMAT </w:instrText>
    </w:r>
    <w:r>
      <w:fldChar w:fldCharType="separate"/>
    </w:r>
    <w:r w:rsidR="00151301">
      <w:rPr>
        <w:noProof/>
      </w:rPr>
      <w:t>29</w:t>
    </w:r>
    <w:r>
      <w:fldChar w:fldCharType="end"/>
    </w:r>
  </w:p>
  <w:p w:rsidR="00D379AE" w:rsidRPr="009C524F" w:rsidRDefault="00D379AE" w:rsidP="009C52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BDE" w:rsidRDefault="00523BDE" w:rsidP="002378E8">
      <w:pPr>
        <w:spacing w:after="0" w:line="240" w:lineRule="auto"/>
      </w:pPr>
      <w:r>
        <w:separator/>
      </w:r>
    </w:p>
  </w:footnote>
  <w:footnote w:type="continuationSeparator" w:id="0">
    <w:p w:rsidR="00523BDE" w:rsidRDefault="00523BDE" w:rsidP="002378E8">
      <w:pPr>
        <w:spacing w:after="0" w:line="240" w:lineRule="auto"/>
      </w:pPr>
      <w:r>
        <w:continuationSeparator/>
      </w:r>
    </w:p>
  </w:footnote>
  <w:footnote w:id="1">
    <w:p w:rsidR="00616E4F" w:rsidRPr="00894D4F" w:rsidRDefault="00616E4F" w:rsidP="00616E4F">
      <w:pPr>
        <w:pStyle w:val="FootnoteText"/>
        <w:rPr>
          <w:rFonts w:ascii="Times New Roman" w:hAnsi="Times New Roman"/>
          <w:i/>
          <w:sz w:val="22"/>
          <w:szCs w:val="22"/>
        </w:rPr>
      </w:pPr>
      <w:r w:rsidRPr="00894D4F">
        <w:rPr>
          <w:rStyle w:val="FootnoteReference"/>
          <w:rFonts w:ascii="Times New Roman" w:hAnsi="Times New Roman"/>
          <w:sz w:val="22"/>
          <w:szCs w:val="22"/>
        </w:rPr>
        <w:footnoteRef/>
      </w:r>
      <w:r w:rsidRPr="00894D4F">
        <w:rPr>
          <w:rFonts w:ascii="Times New Roman" w:hAnsi="Times New Roman"/>
          <w:sz w:val="22"/>
          <w:szCs w:val="22"/>
        </w:rPr>
        <w:t xml:space="preserve"> </w:t>
      </w:r>
      <w:r w:rsidRPr="00E71898">
        <w:rPr>
          <w:rFonts w:ascii="Times New Roman" w:hAnsi="Times New Roman"/>
          <w:i/>
        </w:rPr>
        <w:t xml:space="preserve">La </w:t>
      </w:r>
      <w:proofErr w:type="spellStart"/>
      <w:r w:rsidRPr="00E71898">
        <w:rPr>
          <w:rFonts w:ascii="Times New Roman" w:hAnsi="Times New Roman"/>
          <w:i/>
        </w:rPr>
        <w:t>acest</w:t>
      </w:r>
      <w:proofErr w:type="spellEnd"/>
      <w:r w:rsidRPr="00E71898">
        <w:rPr>
          <w:rFonts w:ascii="Times New Roman" w:hAnsi="Times New Roman"/>
          <w:i/>
        </w:rPr>
        <w:t xml:space="preserve"> item se </w:t>
      </w:r>
      <w:proofErr w:type="spellStart"/>
      <w:r w:rsidRPr="00E71898">
        <w:rPr>
          <w:rFonts w:ascii="Times New Roman" w:hAnsi="Times New Roman"/>
          <w:i/>
        </w:rPr>
        <w:t>va</w:t>
      </w:r>
      <w:proofErr w:type="spellEnd"/>
      <w:r w:rsidRPr="00E71898">
        <w:rPr>
          <w:rFonts w:ascii="Times New Roman" w:hAnsi="Times New Roman"/>
          <w:i/>
        </w:rPr>
        <w:t xml:space="preserve"> </w:t>
      </w:r>
      <w:proofErr w:type="spellStart"/>
      <w:r w:rsidRPr="00E71898">
        <w:rPr>
          <w:rFonts w:ascii="Times New Roman" w:hAnsi="Times New Roman"/>
          <w:i/>
        </w:rPr>
        <w:t>consemna</w:t>
      </w:r>
      <w:proofErr w:type="spellEnd"/>
      <w:r w:rsidRPr="00E71898">
        <w:rPr>
          <w:rFonts w:ascii="Times New Roman" w:hAnsi="Times New Roman"/>
          <w:i/>
        </w:rPr>
        <w:t xml:space="preserve"> </w:t>
      </w:r>
      <w:proofErr w:type="spellStart"/>
      <w:r w:rsidRPr="00E71898">
        <w:rPr>
          <w:rFonts w:ascii="Times New Roman" w:hAnsi="Times New Roman"/>
          <w:i/>
        </w:rPr>
        <w:t>gradul</w:t>
      </w:r>
      <w:proofErr w:type="spellEnd"/>
      <w:r w:rsidRPr="00E71898">
        <w:rPr>
          <w:rFonts w:ascii="Times New Roman" w:hAnsi="Times New Roman"/>
          <w:i/>
        </w:rPr>
        <w:t xml:space="preserve"> de </w:t>
      </w:r>
      <w:proofErr w:type="spellStart"/>
      <w:r w:rsidRPr="00E71898">
        <w:rPr>
          <w:rFonts w:ascii="Times New Roman" w:hAnsi="Times New Roman"/>
          <w:i/>
        </w:rPr>
        <w:t>îndeplinire</w:t>
      </w:r>
      <w:proofErr w:type="spellEnd"/>
      <w:r w:rsidRPr="00E71898">
        <w:rPr>
          <w:rFonts w:ascii="Times New Roman" w:hAnsi="Times New Roman"/>
          <w:i/>
        </w:rPr>
        <w:t xml:space="preserve"> a </w:t>
      </w:r>
      <w:proofErr w:type="spellStart"/>
      <w:r w:rsidRPr="00E71898">
        <w:rPr>
          <w:rFonts w:ascii="Times New Roman" w:hAnsi="Times New Roman"/>
          <w:i/>
        </w:rPr>
        <w:t>altor</w:t>
      </w:r>
      <w:proofErr w:type="spellEnd"/>
      <w:r w:rsidRPr="00E71898">
        <w:rPr>
          <w:rFonts w:ascii="Times New Roman" w:hAnsi="Times New Roman"/>
          <w:i/>
        </w:rPr>
        <w:t xml:space="preserve"> </w:t>
      </w:r>
      <w:proofErr w:type="spellStart"/>
      <w:r w:rsidRPr="00E71898">
        <w:rPr>
          <w:rFonts w:ascii="Times New Roman" w:hAnsi="Times New Roman"/>
          <w:i/>
        </w:rPr>
        <w:t>cerințe</w:t>
      </w:r>
      <w:proofErr w:type="spellEnd"/>
      <w:r w:rsidRPr="00E71898">
        <w:rPr>
          <w:rFonts w:ascii="Times New Roman" w:hAnsi="Times New Roman"/>
          <w:i/>
        </w:rPr>
        <w:t xml:space="preserve"> </w:t>
      </w:r>
      <w:proofErr w:type="spellStart"/>
      <w:r w:rsidRPr="00E71898">
        <w:rPr>
          <w:rFonts w:ascii="Times New Roman" w:hAnsi="Times New Roman"/>
          <w:i/>
        </w:rPr>
        <w:t>prevăzute</w:t>
      </w:r>
      <w:proofErr w:type="spellEnd"/>
      <w:r w:rsidRPr="00E71898">
        <w:rPr>
          <w:rFonts w:ascii="Times New Roman" w:hAnsi="Times New Roman"/>
          <w:i/>
        </w:rPr>
        <w:t xml:space="preserve"> de </w:t>
      </w:r>
      <w:proofErr w:type="spellStart"/>
      <w:r w:rsidRPr="00E71898">
        <w:rPr>
          <w:rFonts w:ascii="Times New Roman" w:hAnsi="Times New Roman"/>
          <w:i/>
        </w:rPr>
        <w:t>standardele</w:t>
      </w:r>
      <w:proofErr w:type="spellEnd"/>
      <w:r w:rsidRPr="00E71898">
        <w:rPr>
          <w:rFonts w:ascii="Times New Roman" w:hAnsi="Times New Roman"/>
          <w:i/>
        </w:rPr>
        <w:t xml:space="preserve"> </w:t>
      </w:r>
      <w:proofErr w:type="spellStart"/>
      <w:r w:rsidRPr="00E71898">
        <w:rPr>
          <w:rFonts w:ascii="Times New Roman" w:hAnsi="Times New Roman"/>
          <w:i/>
        </w:rPr>
        <w:t>specifice</w:t>
      </w:r>
      <w:proofErr w:type="spellEnd"/>
      <w:r w:rsidRPr="00E71898">
        <w:rPr>
          <w:rFonts w:ascii="Times New Roman" w:hAnsi="Times New Roman"/>
          <w:i/>
        </w:rPr>
        <w:t xml:space="preserve"> ale </w:t>
      </w:r>
      <w:proofErr w:type="spellStart"/>
      <w:r w:rsidRPr="00E71898">
        <w:rPr>
          <w:rFonts w:ascii="Times New Roman" w:hAnsi="Times New Roman"/>
          <w:i/>
        </w:rPr>
        <w:t>comisiei</w:t>
      </w:r>
      <w:proofErr w:type="spellEnd"/>
      <w:r w:rsidRPr="00E71898">
        <w:rPr>
          <w:rFonts w:ascii="Times New Roman" w:hAnsi="Times New Roman"/>
          <w:i/>
        </w:rPr>
        <w:t xml:space="preserve"> de </w:t>
      </w:r>
      <w:proofErr w:type="spellStart"/>
      <w:r w:rsidRPr="00E71898">
        <w:rPr>
          <w:rFonts w:ascii="Times New Roman" w:hAnsi="Times New Roman"/>
          <w:i/>
        </w:rPr>
        <w:t>specialitate</w:t>
      </w:r>
      <w:proofErr w:type="spellEnd"/>
      <w:r w:rsidRPr="00E71898">
        <w:rPr>
          <w:rFonts w:ascii="Times New Roman" w:hAnsi="Times New Roman"/>
          <w:i/>
        </w:rPr>
        <w:t xml:space="preserve">, </w:t>
      </w:r>
      <w:proofErr w:type="spellStart"/>
      <w:r w:rsidRPr="00E71898">
        <w:rPr>
          <w:rFonts w:ascii="Times New Roman" w:hAnsi="Times New Roman"/>
          <w:i/>
        </w:rPr>
        <w:t>dacă</w:t>
      </w:r>
      <w:proofErr w:type="spellEnd"/>
      <w:r w:rsidRPr="00E71898">
        <w:rPr>
          <w:rFonts w:ascii="Times New Roman" w:hAnsi="Times New Roman"/>
          <w:i/>
        </w:rPr>
        <w:t xml:space="preserve"> </w:t>
      </w:r>
      <w:proofErr w:type="spellStart"/>
      <w:r w:rsidRPr="00E71898">
        <w:rPr>
          <w:rFonts w:ascii="Times New Roman" w:hAnsi="Times New Roman"/>
          <w:i/>
        </w:rPr>
        <w:t>este</w:t>
      </w:r>
      <w:proofErr w:type="spellEnd"/>
      <w:r w:rsidRPr="00E71898">
        <w:rPr>
          <w:rFonts w:ascii="Times New Roman" w:hAnsi="Times New Roman"/>
          <w:i/>
        </w:rPr>
        <w:t xml:space="preserve"> </w:t>
      </w:r>
      <w:proofErr w:type="spellStart"/>
      <w:r w:rsidRPr="00E71898">
        <w:rPr>
          <w:rFonts w:ascii="Times New Roman" w:hAnsi="Times New Roman"/>
          <w:i/>
        </w:rPr>
        <w:t>cazul</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1A9" w:rsidRPr="00D25703" w:rsidRDefault="0015164F" w:rsidP="000831A9">
    <w:pPr>
      <w:pStyle w:val="Header"/>
      <w:jc w:val="right"/>
      <w:rPr>
        <w:b/>
        <w:i/>
        <w:lang w:val="ro-RO"/>
      </w:rPr>
    </w:pPr>
    <w:proofErr w:type="spellStart"/>
    <w:r w:rsidRPr="007878C2">
      <w:rPr>
        <w:b/>
        <w:i/>
      </w:rPr>
      <w:t>Evaluarea</w:t>
    </w:r>
    <w:proofErr w:type="spellEnd"/>
    <w:r w:rsidRPr="007878C2">
      <w:rPr>
        <w:b/>
        <w:i/>
      </w:rPr>
      <w:t xml:space="preserve"> </w:t>
    </w:r>
    <w:proofErr w:type="spellStart"/>
    <w:r w:rsidRPr="007878C2">
      <w:rPr>
        <w:b/>
        <w:i/>
      </w:rPr>
      <w:t>periodică</w:t>
    </w:r>
    <w:proofErr w:type="spellEnd"/>
    <w:r w:rsidRPr="007878C2">
      <w:rPr>
        <w:b/>
        <w:i/>
      </w:rPr>
      <w:t xml:space="preserve"> </w:t>
    </w:r>
    <w:r w:rsidRPr="007878C2">
      <w:rPr>
        <w:b/>
        <w:i/>
        <w:lang w:val="en-US"/>
      </w:rPr>
      <w:t>a</w:t>
    </w:r>
    <w:r>
      <w:rPr>
        <w:i/>
        <w:lang w:val="en-US"/>
      </w:rPr>
      <w:t xml:space="preserve"> </w:t>
    </w:r>
    <w:proofErr w:type="spellStart"/>
    <w:r w:rsidR="000831A9" w:rsidRPr="00C75D94">
      <w:rPr>
        <w:b/>
        <w:i/>
      </w:rPr>
      <w:t>programelor</w:t>
    </w:r>
    <w:proofErr w:type="spellEnd"/>
    <w:r w:rsidR="000831A9" w:rsidRPr="000831A9">
      <w:rPr>
        <w:b/>
        <w:i/>
      </w:rPr>
      <w:t xml:space="preserve"> de </w:t>
    </w:r>
    <w:proofErr w:type="spellStart"/>
    <w:r w:rsidR="000831A9" w:rsidRPr="000831A9">
      <w:rPr>
        <w:b/>
        <w:i/>
      </w:rPr>
      <w:t>studii</w:t>
    </w:r>
    <w:proofErr w:type="spellEnd"/>
    <w:r w:rsidR="000831A9" w:rsidRPr="000831A9">
      <w:rPr>
        <w:b/>
        <w:i/>
      </w:rPr>
      <w:t xml:space="preserve"> </w:t>
    </w:r>
    <w:proofErr w:type="spellStart"/>
    <w:r w:rsidR="000831A9" w:rsidRPr="000831A9">
      <w:rPr>
        <w:b/>
        <w:i/>
      </w:rPr>
      <w:t>universitare</w:t>
    </w:r>
    <w:proofErr w:type="spellEnd"/>
    <w:r w:rsidR="000831A9" w:rsidRPr="000831A9">
      <w:rPr>
        <w:b/>
        <w:i/>
      </w:rPr>
      <w:t xml:space="preserve"> de </w:t>
    </w:r>
    <w:proofErr w:type="spellStart"/>
    <w:r w:rsidR="000831A9" w:rsidRPr="00151301">
      <w:rPr>
        <w:b/>
        <w:i/>
      </w:rPr>
      <w:t>licență</w:t>
    </w:r>
    <w:proofErr w:type="spellEnd"/>
    <w:r w:rsidR="00D25703" w:rsidRPr="00151301">
      <w:rPr>
        <w:b/>
        <w:i/>
        <w:lang w:val="ro-RO"/>
      </w:rPr>
      <w:t xml:space="preserve"> și certificare </w:t>
    </w:r>
    <w:r w:rsidR="000324CE" w:rsidRPr="00151301">
      <w:rPr>
        <w:rFonts w:cs="Calibri"/>
        <w:b/>
        <w:i/>
      </w:rPr>
      <w:t>EUR-ACE</w:t>
    </w:r>
    <w:r w:rsidR="000324CE" w:rsidRPr="00151301">
      <w:rPr>
        <w:rFonts w:eastAsia="Times New Roman" w:cs="Calibri"/>
        <w:b/>
        <w:i/>
      </w:rPr>
      <w:t>®</w:t>
    </w:r>
  </w:p>
  <w:p w:rsidR="000831A9" w:rsidRPr="000831A9" w:rsidRDefault="000831A9" w:rsidP="000324CE">
    <w:pPr>
      <w:pStyle w:val="Header"/>
      <w:jc w:val="right"/>
      <w:rPr>
        <w:b/>
        <w:i/>
        <w:lang w:val="ro-RO"/>
      </w:rPr>
    </w:pPr>
    <w:r>
      <w:rPr>
        <w:b/>
        <w:i/>
      </w:rPr>
      <w:t>AGENȚIA ROMÂNĂ DE ASIGURARE A</w:t>
    </w:r>
    <w:r w:rsidR="00FE35D6">
      <w:rPr>
        <w:b/>
        <w:i/>
        <w:lang w:val="ro-RO"/>
      </w:rPr>
      <w:t xml:space="preserve"> </w:t>
    </w:r>
    <w:r>
      <w:rPr>
        <w:b/>
        <w:i/>
      </w:rPr>
      <w:t>CALITĂȚII ÎN ÎNVĂȚĂMÂNTUL SUPERIOR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AE" w:rsidRDefault="00D379A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9AE" w:rsidRDefault="00D379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551"/>
    <w:multiLevelType w:val="hybridMultilevel"/>
    <w:tmpl w:val="BB505DCA"/>
    <w:lvl w:ilvl="0" w:tplc="415A9E18">
      <w:start w:val="1"/>
      <w:numFmt w:val="decimal"/>
      <w:lvlText w:val="%1."/>
      <w:lvlJc w:val="left"/>
      <w:pPr>
        <w:ind w:left="36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43DA5"/>
    <w:multiLevelType w:val="hybridMultilevel"/>
    <w:tmpl w:val="5B0439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C5EB1"/>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53C89"/>
    <w:multiLevelType w:val="hybridMultilevel"/>
    <w:tmpl w:val="2452E5D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F7D97"/>
    <w:multiLevelType w:val="hybridMultilevel"/>
    <w:tmpl w:val="B6FEDC9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C3DC4"/>
    <w:multiLevelType w:val="hybridMultilevel"/>
    <w:tmpl w:val="8F622DDE"/>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B72982"/>
    <w:multiLevelType w:val="hybridMultilevel"/>
    <w:tmpl w:val="3AF89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D40B3"/>
    <w:multiLevelType w:val="hybridMultilevel"/>
    <w:tmpl w:val="A7AA9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315873"/>
    <w:multiLevelType w:val="hybridMultilevel"/>
    <w:tmpl w:val="8958655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CA270C"/>
    <w:multiLevelType w:val="hybridMultilevel"/>
    <w:tmpl w:val="B40CA9A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28737AF9"/>
    <w:multiLevelType w:val="hybridMultilevel"/>
    <w:tmpl w:val="C5DC15F0"/>
    <w:lvl w:ilvl="0" w:tplc="71403C04">
      <w:numFmt w:val="bullet"/>
      <w:lvlText w:val="-"/>
      <w:lvlJc w:val="left"/>
      <w:pPr>
        <w:ind w:left="360" w:hanging="360"/>
      </w:pPr>
      <w:rPr>
        <w:rFonts w:ascii="ArialMT" w:eastAsia="Times New Roman" w:hAnsi="Times New Roman" w:cs="Aria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E86E9F"/>
    <w:multiLevelType w:val="hybridMultilevel"/>
    <w:tmpl w:val="47B20FB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23FF6"/>
    <w:multiLevelType w:val="hybridMultilevel"/>
    <w:tmpl w:val="8958655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831940"/>
    <w:multiLevelType w:val="hybridMultilevel"/>
    <w:tmpl w:val="AF36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8F3854"/>
    <w:multiLevelType w:val="hybridMultilevel"/>
    <w:tmpl w:val="80C0A90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0260FC"/>
    <w:multiLevelType w:val="hybridMultilevel"/>
    <w:tmpl w:val="B8C6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1838C2"/>
    <w:multiLevelType w:val="hybridMultilevel"/>
    <w:tmpl w:val="3D92943A"/>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13746"/>
    <w:multiLevelType w:val="hybridMultilevel"/>
    <w:tmpl w:val="900A6A3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CF58D4"/>
    <w:multiLevelType w:val="hybridMultilevel"/>
    <w:tmpl w:val="1C76398C"/>
    <w:lvl w:ilvl="0" w:tplc="71403C04">
      <w:numFmt w:val="bullet"/>
      <w:lvlText w:val="-"/>
      <w:lvlJc w:val="left"/>
      <w:pPr>
        <w:ind w:left="720" w:hanging="360"/>
      </w:pPr>
      <w:rPr>
        <w:rFonts w:ascii="ArialMT" w:eastAsia="Times New Roman" w:hAnsi="Times New Roman" w:cs="ArialMT"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D367A"/>
    <w:multiLevelType w:val="hybridMultilevel"/>
    <w:tmpl w:val="3C4EFCB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46733"/>
    <w:multiLevelType w:val="hybridMultilevel"/>
    <w:tmpl w:val="A9D6040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C4490B"/>
    <w:multiLevelType w:val="hybridMultilevel"/>
    <w:tmpl w:val="F820742E"/>
    <w:lvl w:ilvl="0" w:tplc="7A00F92C">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2D0C28"/>
    <w:multiLevelType w:val="hybridMultilevel"/>
    <w:tmpl w:val="1E6C9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6B66E8"/>
    <w:multiLevelType w:val="hybridMultilevel"/>
    <w:tmpl w:val="A2AC29D4"/>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754430"/>
    <w:multiLevelType w:val="hybridMultilevel"/>
    <w:tmpl w:val="BB505DCA"/>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D61351"/>
    <w:multiLevelType w:val="hybridMultilevel"/>
    <w:tmpl w:val="6B143EBC"/>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086D07"/>
    <w:multiLevelType w:val="hybridMultilevel"/>
    <w:tmpl w:val="B40CA9AC"/>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7" w15:restartNumberingAfterBreak="0">
    <w:nsid w:val="678C37BC"/>
    <w:multiLevelType w:val="hybridMultilevel"/>
    <w:tmpl w:val="13E81548"/>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584F45"/>
    <w:multiLevelType w:val="hybridMultilevel"/>
    <w:tmpl w:val="8F703914"/>
    <w:lvl w:ilvl="0" w:tplc="415A9E18">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0733A49"/>
    <w:multiLevelType w:val="hybridMultilevel"/>
    <w:tmpl w:val="15583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240A6E"/>
    <w:multiLevelType w:val="hybridMultilevel"/>
    <w:tmpl w:val="A1221B4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071326"/>
    <w:multiLevelType w:val="hybridMultilevel"/>
    <w:tmpl w:val="9454EA72"/>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B6F82"/>
    <w:multiLevelType w:val="hybridMultilevel"/>
    <w:tmpl w:val="40E27E40"/>
    <w:lvl w:ilvl="0" w:tplc="415A9E18">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D2D6970"/>
    <w:multiLevelType w:val="hybridMultilevel"/>
    <w:tmpl w:val="7322411C"/>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C778F3"/>
    <w:multiLevelType w:val="hybridMultilevel"/>
    <w:tmpl w:val="BA34FB36"/>
    <w:lvl w:ilvl="0" w:tplc="415A9E18">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0"/>
  </w:num>
  <w:num w:numId="5">
    <w:abstractNumId w:val="8"/>
  </w:num>
  <w:num w:numId="6">
    <w:abstractNumId w:val="12"/>
  </w:num>
  <w:num w:numId="7">
    <w:abstractNumId w:val="11"/>
  </w:num>
  <w:num w:numId="8">
    <w:abstractNumId w:val="20"/>
  </w:num>
  <w:num w:numId="9">
    <w:abstractNumId w:val="5"/>
  </w:num>
  <w:num w:numId="10">
    <w:abstractNumId w:val="25"/>
  </w:num>
  <w:num w:numId="11">
    <w:abstractNumId w:val="34"/>
  </w:num>
  <w:num w:numId="12">
    <w:abstractNumId w:val="24"/>
  </w:num>
  <w:num w:numId="13">
    <w:abstractNumId w:val="0"/>
  </w:num>
  <w:num w:numId="14">
    <w:abstractNumId w:val="3"/>
  </w:num>
  <w:num w:numId="15">
    <w:abstractNumId w:val="23"/>
  </w:num>
  <w:num w:numId="16">
    <w:abstractNumId w:val="1"/>
  </w:num>
  <w:num w:numId="17">
    <w:abstractNumId w:val="32"/>
  </w:num>
  <w:num w:numId="18">
    <w:abstractNumId w:val="4"/>
  </w:num>
  <w:num w:numId="19">
    <w:abstractNumId w:val="17"/>
  </w:num>
  <w:num w:numId="20">
    <w:abstractNumId w:val="33"/>
  </w:num>
  <w:num w:numId="21">
    <w:abstractNumId w:val="15"/>
  </w:num>
  <w:num w:numId="22">
    <w:abstractNumId w:val="2"/>
  </w:num>
  <w:num w:numId="23">
    <w:abstractNumId w:val="29"/>
  </w:num>
  <w:num w:numId="24">
    <w:abstractNumId w:val="6"/>
  </w:num>
  <w:num w:numId="25">
    <w:abstractNumId w:val="7"/>
  </w:num>
  <w:num w:numId="26">
    <w:abstractNumId w:val="13"/>
  </w:num>
  <w:num w:numId="27">
    <w:abstractNumId w:val="10"/>
  </w:num>
  <w:num w:numId="28">
    <w:abstractNumId w:val="27"/>
  </w:num>
  <w:num w:numId="29">
    <w:abstractNumId w:val="16"/>
  </w:num>
  <w:num w:numId="30">
    <w:abstractNumId w:val="19"/>
  </w:num>
  <w:num w:numId="31">
    <w:abstractNumId w:val="22"/>
  </w:num>
  <w:num w:numId="32">
    <w:abstractNumId w:val="9"/>
  </w:num>
  <w:num w:numId="33">
    <w:abstractNumId w:val="28"/>
  </w:num>
  <w:num w:numId="34">
    <w:abstractNumId w:val="14"/>
  </w:num>
  <w:num w:numId="35">
    <w:abstractNumId w:val="18"/>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8E8"/>
    <w:rsid w:val="000324CE"/>
    <w:rsid w:val="00052C75"/>
    <w:rsid w:val="000831A9"/>
    <w:rsid w:val="00151301"/>
    <w:rsid w:val="0015164F"/>
    <w:rsid w:val="00155296"/>
    <w:rsid w:val="00187866"/>
    <w:rsid w:val="001F4C65"/>
    <w:rsid w:val="00205FA5"/>
    <w:rsid w:val="002074F8"/>
    <w:rsid w:val="00217431"/>
    <w:rsid w:val="002378E8"/>
    <w:rsid w:val="00272359"/>
    <w:rsid w:val="0028165D"/>
    <w:rsid w:val="00290D62"/>
    <w:rsid w:val="00292F0D"/>
    <w:rsid w:val="002A2C2C"/>
    <w:rsid w:val="00386115"/>
    <w:rsid w:val="003B46DD"/>
    <w:rsid w:val="003E6D92"/>
    <w:rsid w:val="00422C03"/>
    <w:rsid w:val="004719D6"/>
    <w:rsid w:val="004B6431"/>
    <w:rsid w:val="004D3708"/>
    <w:rsid w:val="00512CE7"/>
    <w:rsid w:val="00523BDE"/>
    <w:rsid w:val="00542887"/>
    <w:rsid w:val="00565D99"/>
    <w:rsid w:val="005E191D"/>
    <w:rsid w:val="005F5FFE"/>
    <w:rsid w:val="00616E4F"/>
    <w:rsid w:val="00621C7E"/>
    <w:rsid w:val="00627035"/>
    <w:rsid w:val="006626C7"/>
    <w:rsid w:val="00664DA9"/>
    <w:rsid w:val="00673EF7"/>
    <w:rsid w:val="006B1F8E"/>
    <w:rsid w:val="006B42F3"/>
    <w:rsid w:val="006D091F"/>
    <w:rsid w:val="00781ECE"/>
    <w:rsid w:val="007B355D"/>
    <w:rsid w:val="007C03BB"/>
    <w:rsid w:val="00832093"/>
    <w:rsid w:val="00832E94"/>
    <w:rsid w:val="00841815"/>
    <w:rsid w:val="008431BD"/>
    <w:rsid w:val="008910CA"/>
    <w:rsid w:val="008A2213"/>
    <w:rsid w:val="008A448D"/>
    <w:rsid w:val="008C53BC"/>
    <w:rsid w:val="008D6179"/>
    <w:rsid w:val="009170CD"/>
    <w:rsid w:val="00920C78"/>
    <w:rsid w:val="00931746"/>
    <w:rsid w:val="00936695"/>
    <w:rsid w:val="009C524F"/>
    <w:rsid w:val="009C7C04"/>
    <w:rsid w:val="009F1B49"/>
    <w:rsid w:val="009F295E"/>
    <w:rsid w:val="00A22364"/>
    <w:rsid w:val="00A251C3"/>
    <w:rsid w:val="00A54FAC"/>
    <w:rsid w:val="00AD44C3"/>
    <w:rsid w:val="00B2566A"/>
    <w:rsid w:val="00B33A07"/>
    <w:rsid w:val="00B5370C"/>
    <w:rsid w:val="00B56B8F"/>
    <w:rsid w:val="00B70E84"/>
    <w:rsid w:val="00BC4E72"/>
    <w:rsid w:val="00BE4763"/>
    <w:rsid w:val="00BF76D1"/>
    <w:rsid w:val="00C3557A"/>
    <w:rsid w:val="00C47BFC"/>
    <w:rsid w:val="00C614CF"/>
    <w:rsid w:val="00C62F1A"/>
    <w:rsid w:val="00C75D94"/>
    <w:rsid w:val="00C90D70"/>
    <w:rsid w:val="00C96A1E"/>
    <w:rsid w:val="00CB10B5"/>
    <w:rsid w:val="00D25703"/>
    <w:rsid w:val="00D27632"/>
    <w:rsid w:val="00D379AE"/>
    <w:rsid w:val="00D83227"/>
    <w:rsid w:val="00D942DB"/>
    <w:rsid w:val="00DD284B"/>
    <w:rsid w:val="00E70DBA"/>
    <w:rsid w:val="00E9539F"/>
    <w:rsid w:val="00ED2542"/>
    <w:rsid w:val="00FB750F"/>
    <w:rsid w:val="00FE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2C59B"/>
  <w15:chartTrackingRefBased/>
  <w15:docId w15:val="{81FCFF6B-635A-4495-885F-4E91E4EA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8E8"/>
    <w:pPr>
      <w:spacing w:after="200" w:line="276" w:lineRule="auto"/>
    </w:pPr>
    <w:rPr>
      <w:rFonts w:ascii="Calibri" w:hAnsi="Calibri" w:cs="Times New Roman"/>
      <w:sz w:val="22"/>
      <w:szCs w:val="22"/>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8E8"/>
    <w:pPr>
      <w:tabs>
        <w:tab w:val="center" w:pos="4536"/>
        <w:tab w:val="right" w:pos="9072"/>
      </w:tabs>
      <w:spacing w:after="0" w:line="240" w:lineRule="auto"/>
    </w:pPr>
    <w:rPr>
      <w:sz w:val="20"/>
      <w:szCs w:val="20"/>
      <w:lang w:val="x-none" w:eastAsia="x-none"/>
    </w:rPr>
  </w:style>
  <w:style w:type="character" w:customStyle="1" w:styleId="HeaderChar">
    <w:name w:val="Header Char"/>
    <w:link w:val="Header"/>
    <w:uiPriority w:val="99"/>
    <w:rsid w:val="002378E8"/>
    <w:rPr>
      <w:rFonts w:ascii="Calibri" w:eastAsia="Calibri" w:hAnsi="Calibri" w:cs="Times New Roman"/>
    </w:rPr>
  </w:style>
  <w:style w:type="paragraph" w:styleId="Footer">
    <w:name w:val="footer"/>
    <w:basedOn w:val="Normal"/>
    <w:link w:val="FooterChar"/>
    <w:uiPriority w:val="99"/>
    <w:unhideWhenUsed/>
    <w:rsid w:val="002378E8"/>
    <w:pPr>
      <w:tabs>
        <w:tab w:val="center" w:pos="4536"/>
        <w:tab w:val="right" w:pos="9072"/>
      </w:tabs>
      <w:spacing w:after="0" w:line="240" w:lineRule="auto"/>
    </w:pPr>
    <w:rPr>
      <w:sz w:val="20"/>
      <w:szCs w:val="20"/>
      <w:lang w:val="x-none" w:eastAsia="x-none"/>
    </w:rPr>
  </w:style>
  <w:style w:type="character" w:customStyle="1" w:styleId="FooterChar">
    <w:name w:val="Footer Char"/>
    <w:link w:val="Footer"/>
    <w:uiPriority w:val="99"/>
    <w:rsid w:val="002378E8"/>
    <w:rPr>
      <w:rFonts w:ascii="Calibri" w:eastAsia="Calibri" w:hAnsi="Calibri" w:cs="Times New Roman"/>
    </w:rPr>
  </w:style>
  <w:style w:type="character" w:styleId="Hyperlink">
    <w:name w:val="Hyperlink"/>
    <w:uiPriority w:val="99"/>
    <w:unhideWhenUsed/>
    <w:rsid w:val="002378E8"/>
    <w:rPr>
      <w:color w:val="0563C1"/>
      <w:u w:val="single"/>
    </w:rPr>
  </w:style>
  <w:style w:type="paragraph" w:styleId="FootnoteText">
    <w:name w:val="footnote text"/>
    <w:basedOn w:val="Normal"/>
    <w:link w:val="FootnoteTextChar"/>
    <w:unhideWhenUsed/>
    <w:rsid w:val="002378E8"/>
    <w:pPr>
      <w:spacing w:after="0" w:line="240" w:lineRule="auto"/>
    </w:pPr>
    <w:rPr>
      <w:sz w:val="20"/>
      <w:szCs w:val="20"/>
      <w:lang w:val="x-none" w:eastAsia="x-none"/>
    </w:rPr>
  </w:style>
  <w:style w:type="character" w:customStyle="1" w:styleId="FootnoteTextChar">
    <w:name w:val="Footnote Text Char"/>
    <w:link w:val="FootnoteText"/>
    <w:rsid w:val="002378E8"/>
    <w:rPr>
      <w:rFonts w:ascii="Calibri" w:eastAsia="Calibri" w:hAnsi="Calibri" w:cs="Times New Roman"/>
      <w:sz w:val="20"/>
      <w:szCs w:val="20"/>
    </w:rPr>
  </w:style>
  <w:style w:type="paragraph" w:styleId="ListParagraph">
    <w:name w:val="List Paragraph"/>
    <w:basedOn w:val="Normal"/>
    <w:uiPriority w:val="34"/>
    <w:qFormat/>
    <w:rsid w:val="002378E8"/>
    <w:pPr>
      <w:ind w:left="720"/>
      <w:contextualSpacing/>
    </w:pPr>
  </w:style>
  <w:style w:type="character" w:styleId="FootnoteReference">
    <w:name w:val="footnote reference"/>
    <w:unhideWhenUsed/>
    <w:rsid w:val="002378E8"/>
    <w:rPr>
      <w:vertAlign w:val="superscript"/>
    </w:rPr>
  </w:style>
  <w:style w:type="table" w:customStyle="1" w:styleId="GridTable1Light-Accent51">
    <w:name w:val="Grid Table 1 Light - Accent 51"/>
    <w:basedOn w:val="TableNormal"/>
    <w:uiPriority w:val="46"/>
    <w:rsid w:val="008D6179"/>
    <w:rPr>
      <w:rFonts w:ascii="Calibri" w:eastAsia="Times New Roman" w:hAnsi="Calibri" w:cs="Times New Roman"/>
      <w:sz w:val="24"/>
      <w:szCs w:val="24"/>
      <w:lang w:val="en-US"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431BD"/>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8431BD"/>
    <w:rPr>
      <w:rFonts w:ascii="Segoe UI" w:hAnsi="Segoe UI" w:cs="Segoe UI"/>
      <w:sz w:val="18"/>
      <w:szCs w:val="18"/>
      <w:lang w:val="ro-RO"/>
    </w:rPr>
  </w:style>
  <w:style w:type="paragraph" w:customStyle="1" w:styleId="Default">
    <w:name w:val="Default"/>
    <w:rsid w:val="00C3557A"/>
    <w:pPr>
      <w:autoSpaceDE w:val="0"/>
      <w:autoSpaceDN w:val="0"/>
      <w:adjustRightInd w:val="0"/>
    </w:pPr>
    <w:rPr>
      <w:rFonts w:ascii="Times New Roman" w:eastAsia="Times New Roman" w:hAnsi="Times New Roman" w:cs="Times New Roman"/>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esco/portal/ho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A9A4A-8462-4110-A2F0-C5B68634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7004</Words>
  <Characters>39929</Characters>
  <Application>Microsoft Office Word</Application>
  <DocSecurity>0</DocSecurity>
  <Lines>332</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46840</CharactersWithSpaces>
  <SharedDoc>false</SharedDoc>
  <HLinks>
    <vt:vector size="6" baseType="variant">
      <vt:variant>
        <vt:i4>1376261</vt:i4>
      </vt:variant>
      <vt:variant>
        <vt:i4>0</vt:i4>
      </vt:variant>
      <vt:variant>
        <vt:i4>0</vt:i4>
      </vt:variant>
      <vt:variant>
        <vt:i4>5</vt:i4>
      </vt:variant>
      <vt:variant>
        <vt:lpwstr>https://ec.europa.eu/esco/portal/home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carmen.miriam</dc:creator>
  <cp:keywords/>
  <cp:lastModifiedBy>User</cp:lastModifiedBy>
  <cp:revision>3</cp:revision>
  <dcterms:created xsi:type="dcterms:W3CDTF">2019-03-19T16:32:00Z</dcterms:created>
  <dcterms:modified xsi:type="dcterms:W3CDTF">2019-03-19T16:34:00Z</dcterms:modified>
</cp:coreProperties>
</file>